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9DB" w:rsidRPr="006E15F0" w:rsidRDefault="005249DB" w:rsidP="005249DB">
      <w:pPr>
        <w:jc w:val="center"/>
        <w:rPr>
          <w:b/>
        </w:rPr>
      </w:pPr>
      <w:r w:rsidRPr="00223ED8">
        <w:rPr>
          <w:b/>
        </w:rPr>
        <w:t>П   Р  О  Т  О  К  О  Л     №</w:t>
      </w:r>
      <w:r w:rsidRPr="00EB7295">
        <w:rPr>
          <w:b/>
        </w:rPr>
        <w:t xml:space="preserve"> </w:t>
      </w:r>
      <w:r>
        <w:rPr>
          <w:b/>
        </w:rPr>
        <w:t>23</w:t>
      </w:r>
    </w:p>
    <w:p w:rsidR="005249DB" w:rsidRPr="00223ED8" w:rsidRDefault="005249DB" w:rsidP="006E067B">
      <w:pPr>
        <w:spacing w:after="0"/>
        <w:jc w:val="center"/>
        <w:rPr>
          <w:b/>
        </w:rPr>
      </w:pPr>
      <w:r w:rsidRPr="00223ED8">
        <w:rPr>
          <w:b/>
        </w:rPr>
        <w:t>ЗАГАЛЬНИХ  ЗБОРІВ  АКЦІОНЕРІВ</w:t>
      </w:r>
    </w:p>
    <w:p w:rsidR="005249DB" w:rsidRDefault="005249DB" w:rsidP="006E067B">
      <w:pPr>
        <w:spacing w:after="0"/>
        <w:jc w:val="center"/>
        <w:rPr>
          <w:b/>
        </w:rPr>
      </w:pPr>
      <w:r w:rsidRPr="00EB7295">
        <w:rPr>
          <w:b/>
        </w:rPr>
        <w:t>П</w:t>
      </w:r>
      <w:r>
        <w:rPr>
          <w:b/>
        </w:rPr>
        <w:t>РИВАТ</w:t>
      </w:r>
      <w:r w:rsidRPr="00EB7295">
        <w:rPr>
          <w:b/>
        </w:rPr>
        <w:t xml:space="preserve">НОГО АКЦІОНЕРНОГО ТОВАРИСТВА </w:t>
      </w:r>
    </w:p>
    <w:p w:rsidR="005249DB" w:rsidRDefault="005249DB" w:rsidP="006E067B">
      <w:pPr>
        <w:spacing w:after="0"/>
        <w:jc w:val="center"/>
        <w:rPr>
          <w:b/>
        </w:rPr>
      </w:pPr>
      <w:r w:rsidRPr="00EB7295">
        <w:rPr>
          <w:b/>
        </w:rPr>
        <w:t>«</w:t>
      </w:r>
      <w:r>
        <w:rPr>
          <w:b/>
        </w:rPr>
        <w:t>ДНІПРОПЕТРОВСЬКЕ АВТОТРАНСПОРТНЕ ПІДПРИЄМСТВО 11255</w:t>
      </w:r>
      <w:r w:rsidRPr="00EB7295">
        <w:rPr>
          <w:b/>
        </w:rPr>
        <w:t>»</w:t>
      </w:r>
    </w:p>
    <w:p w:rsidR="005249DB" w:rsidRPr="00EB7295" w:rsidRDefault="005249DB" w:rsidP="005249DB">
      <w:pPr>
        <w:jc w:val="center"/>
        <w:rPr>
          <w:b/>
        </w:rPr>
      </w:pPr>
      <w:r>
        <w:rPr>
          <w:b/>
        </w:rPr>
        <w:t>КОД ЄДРПОУ 03116105</w:t>
      </w:r>
    </w:p>
    <w:p w:rsidR="005249DB" w:rsidRPr="00E947BB" w:rsidRDefault="005249DB" w:rsidP="005249DB">
      <w:r w:rsidRPr="00E947BB">
        <w:t>М.Дніпро, вул.Кулик</w:t>
      </w:r>
      <w:r>
        <w:t>і</w:t>
      </w:r>
      <w:r w:rsidRPr="00E947BB">
        <w:t xml:space="preserve">вська,23, приміщення учбового класу з безпеки руху  </w:t>
      </w:r>
    </w:p>
    <w:p w:rsidR="005249DB" w:rsidRDefault="005249DB" w:rsidP="005249DB">
      <w:pPr>
        <w:rPr>
          <w:sz w:val="23"/>
          <w:szCs w:val="23"/>
        </w:rPr>
      </w:pPr>
      <w:r>
        <w:t>25 квітня 2019</w:t>
      </w:r>
      <w:r w:rsidRPr="00223ED8">
        <w:t xml:space="preserve"> року</w:t>
      </w:r>
    </w:p>
    <w:p w:rsidR="005249DB" w:rsidRPr="00E16A37" w:rsidRDefault="005249DB" w:rsidP="005249DB">
      <w:pPr>
        <w:rPr>
          <w:sz w:val="23"/>
          <w:szCs w:val="23"/>
        </w:rPr>
      </w:pPr>
      <w:r>
        <w:rPr>
          <w:sz w:val="23"/>
          <w:szCs w:val="23"/>
        </w:rPr>
        <w:t xml:space="preserve">            </w:t>
      </w:r>
      <w:r w:rsidRPr="00E16A37">
        <w:rPr>
          <w:sz w:val="23"/>
          <w:szCs w:val="23"/>
        </w:rPr>
        <w:t>Збори розпочато о 1</w:t>
      </w:r>
      <w:r>
        <w:rPr>
          <w:sz w:val="23"/>
          <w:szCs w:val="23"/>
        </w:rPr>
        <w:t>1-</w:t>
      </w:r>
      <w:r w:rsidRPr="00E16A37">
        <w:rPr>
          <w:sz w:val="23"/>
          <w:szCs w:val="23"/>
        </w:rPr>
        <w:t>00 годині за київським часом.</w:t>
      </w:r>
    </w:p>
    <w:p w:rsidR="005249DB" w:rsidRDefault="005249DB" w:rsidP="006E067B">
      <w:pPr>
        <w:spacing w:after="120"/>
        <w:jc w:val="both"/>
      </w:pPr>
      <w:r>
        <w:t xml:space="preserve">             Головує на загальних зборах акціонерів ПРАТ «ДНІПРОПЕТРОВСЬКЕ АВТОТРАНСПОРТНЕ ПІДПРИЄМСТВО 11255» пан Фалько Юрій Васильович, уповноважений на те рішенням Наглядової ради ПРАТ «ДНІПРОПЕТРОВСЬКЕ АВТОТРАНСПОРТНЕ ПІДПРИЄМСТВО 11255» від 15 березня 2019р. (протокол Наглядової ради №1 від 15.03.2019р.). Секретарем загальних зборів акціонерів ПРАТ «ДНІПРОПЕТРОВСЬКЕ АВТОТРАНСПОРТНЕ ПІДПРИЄМСТВО 11255» призначена пані Гайдаш Ольга Миколаївна згідно рішення Наглядової ради ПРАТ «ДНІПРОПЕТРОВСЬКЕ АВТОТРАНСПОРТНЕ ПІДПРИЄМСТВО 11255» (протокол Наглядової ради №1 від 15.03.2018р.).</w:t>
      </w:r>
    </w:p>
    <w:p w:rsidR="005249DB" w:rsidRDefault="005249DB" w:rsidP="006E067B">
      <w:pPr>
        <w:spacing w:after="120"/>
        <w:ind w:firstLine="708"/>
        <w:jc w:val="both"/>
      </w:pPr>
      <w:r>
        <w:t>Головуючий на загальних зборах акціонерів пан Фалько Юрій Васильович доповів про заходи щодо підготовки та проведення загальних зборів акціонерів ПРАТ «ДНІПРОПЕТРОВСЬКЕ АВТОТРАНСПОРТНЕ ПІДПРИЄМСТВО 11255»,</w:t>
      </w:r>
      <w:r w:rsidRPr="00DC6DB8">
        <w:t xml:space="preserve"> </w:t>
      </w:r>
      <w:r>
        <w:t>загальні</w:t>
      </w:r>
      <w:r w:rsidRPr="00DC6DB8">
        <w:t xml:space="preserve"> збори акціонерів від </w:t>
      </w:r>
      <w:r>
        <w:t>25</w:t>
      </w:r>
      <w:r w:rsidRPr="00DC6DB8">
        <w:t>.</w:t>
      </w:r>
      <w:r>
        <w:t>04</w:t>
      </w:r>
      <w:r w:rsidRPr="00DC6DB8">
        <w:t>.201</w:t>
      </w:r>
      <w:r>
        <w:t>9</w:t>
      </w:r>
      <w:r w:rsidRPr="00DC6DB8">
        <w:t xml:space="preserve"> р. були скликані у відповідності до приписів ст. </w:t>
      </w:r>
      <w:r>
        <w:t>35</w:t>
      </w:r>
      <w:r w:rsidRPr="00DC6DB8">
        <w:t xml:space="preserve"> Закону України «Про акціонерні товариства», публікація в офіційному друкованому виданні про проведення вищезазначених </w:t>
      </w:r>
      <w:r>
        <w:t>загальн</w:t>
      </w:r>
      <w:r w:rsidRPr="00DC6DB8">
        <w:t xml:space="preserve">их зборів акціонерів </w:t>
      </w:r>
      <w:r>
        <w:t>здійснювалась.</w:t>
      </w:r>
    </w:p>
    <w:p w:rsidR="005249DB" w:rsidRPr="007647A9" w:rsidRDefault="005249DB" w:rsidP="0046655A">
      <w:pPr>
        <w:pStyle w:val="af4"/>
        <w:rPr>
          <w:szCs w:val="22"/>
          <w:lang w:val="uk-UA"/>
        </w:rPr>
      </w:pPr>
      <w:r w:rsidRPr="007647A9">
        <w:rPr>
          <w:szCs w:val="22"/>
          <w:lang w:val="uk-UA"/>
        </w:rPr>
        <w:t xml:space="preserve">Для перевірки повноважень акціонерів та їх представників, що прибули для участі на загальні збори акціонерів, на підставі протоколу Наглядової ради №1 від </w:t>
      </w:r>
      <w:r>
        <w:rPr>
          <w:szCs w:val="22"/>
          <w:lang w:val="uk-UA"/>
        </w:rPr>
        <w:t>15</w:t>
      </w:r>
      <w:r w:rsidRPr="007647A9">
        <w:rPr>
          <w:szCs w:val="22"/>
          <w:lang w:val="uk-UA"/>
        </w:rPr>
        <w:t xml:space="preserve">.03.2019р., призначені члени реєстраційної комісії, а саме: </w:t>
      </w:r>
      <w:r>
        <w:rPr>
          <w:lang w:val="uk-UA"/>
        </w:rPr>
        <w:t>Ткаченко Віра Миколаївна та Караченцева Валентина Терентіївна.</w:t>
      </w:r>
      <w:r w:rsidRPr="007647A9">
        <w:rPr>
          <w:szCs w:val="22"/>
          <w:lang w:val="uk-UA"/>
        </w:rPr>
        <w:t xml:space="preserve">       </w:t>
      </w:r>
    </w:p>
    <w:p w:rsidR="005249DB" w:rsidRDefault="005249DB" w:rsidP="006E067B">
      <w:pPr>
        <w:spacing w:after="120"/>
        <w:jc w:val="both"/>
      </w:pPr>
      <w:r>
        <w:t xml:space="preserve">             До початку проведення реєстрації, рішенням засідання реєстраційної комісії загальних зборів акціонерів ПРАТ «ДНІПРОПЕТРОВСЬКЕ АВТОТРАНСПОРТНЕ ПІДПРИЄМСТВО 11255 головою реєстраційної комісії  в порядку вимог ст.40 Закону України «Про акціонері товариства» одноголосно обрано Ткаченко Віру Миколаївну.   </w:t>
      </w:r>
    </w:p>
    <w:p w:rsidR="005249DB" w:rsidRPr="007A654A" w:rsidRDefault="005249DB" w:rsidP="006E067B">
      <w:pPr>
        <w:spacing w:after="120"/>
        <w:jc w:val="both"/>
        <w:rPr>
          <w:i/>
        </w:rPr>
      </w:pPr>
      <w:r>
        <w:t xml:space="preserve">             (</w:t>
      </w:r>
      <w:r w:rsidRPr="007A654A">
        <w:rPr>
          <w:i/>
        </w:rPr>
        <w:t xml:space="preserve">Протокол №1 від </w:t>
      </w:r>
      <w:r>
        <w:rPr>
          <w:i/>
        </w:rPr>
        <w:t>25</w:t>
      </w:r>
      <w:r w:rsidRPr="007A654A">
        <w:rPr>
          <w:i/>
        </w:rPr>
        <w:t>.0</w:t>
      </w:r>
      <w:r>
        <w:rPr>
          <w:i/>
        </w:rPr>
        <w:t>4</w:t>
      </w:r>
      <w:r w:rsidRPr="007A654A">
        <w:rPr>
          <w:i/>
        </w:rPr>
        <w:t>.201</w:t>
      </w:r>
      <w:r>
        <w:rPr>
          <w:i/>
        </w:rPr>
        <w:t>9</w:t>
      </w:r>
      <w:r w:rsidRPr="007A654A">
        <w:rPr>
          <w:i/>
        </w:rPr>
        <w:t xml:space="preserve">р. засідання реєстраційної комісії про обрання голови реєстраційної комісії </w:t>
      </w:r>
      <w:r>
        <w:rPr>
          <w:i/>
        </w:rPr>
        <w:t>загальн</w:t>
      </w:r>
      <w:r w:rsidRPr="007A654A">
        <w:rPr>
          <w:i/>
        </w:rPr>
        <w:t xml:space="preserve">их зборів акціонерів додається до протоколу </w:t>
      </w:r>
      <w:r>
        <w:rPr>
          <w:i/>
        </w:rPr>
        <w:t>загальн</w:t>
      </w:r>
      <w:r w:rsidRPr="007A654A">
        <w:rPr>
          <w:i/>
        </w:rPr>
        <w:t>их зборів</w:t>
      </w:r>
      <w:r>
        <w:rPr>
          <w:i/>
        </w:rPr>
        <w:t>)</w:t>
      </w:r>
      <w:r w:rsidRPr="007A654A">
        <w:rPr>
          <w:i/>
        </w:rPr>
        <w:t>.</w:t>
      </w:r>
    </w:p>
    <w:p w:rsidR="005249DB" w:rsidRDefault="005249DB" w:rsidP="006E067B">
      <w:pPr>
        <w:spacing w:after="120"/>
        <w:jc w:val="both"/>
      </w:pPr>
      <w:r>
        <w:t xml:space="preserve">             Учасники загальних зборів заслухали доповідь голови реєстраційної комісії про результати проведеної реєстрації акціонерів.     </w:t>
      </w:r>
    </w:p>
    <w:p w:rsidR="005249DB" w:rsidRPr="00E642A4" w:rsidRDefault="005249DB" w:rsidP="006E067B">
      <w:pPr>
        <w:spacing w:after="120"/>
        <w:jc w:val="both"/>
      </w:pPr>
      <w:r>
        <w:t xml:space="preserve">             </w:t>
      </w:r>
      <w:r w:rsidRPr="00223ED8">
        <w:tab/>
        <w:t xml:space="preserve">Розпочато реєстрацію учасників зборів </w:t>
      </w:r>
      <w:r>
        <w:t>о 10</w:t>
      </w:r>
      <w:r w:rsidRPr="00223ED8">
        <w:t xml:space="preserve"> годині </w:t>
      </w:r>
      <w:r>
        <w:t>0</w:t>
      </w:r>
      <w:r w:rsidRPr="00223ED8">
        <w:t>0 хвилин</w:t>
      </w:r>
      <w:r>
        <w:t>.</w:t>
      </w:r>
    </w:p>
    <w:p w:rsidR="005249DB" w:rsidRPr="00E642A4" w:rsidRDefault="005249DB" w:rsidP="006E067B">
      <w:pPr>
        <w:spacing w:after="120"/>
        <w:jc w:val="both"/>
      </w:pPr>
      <w:r w:rsidRPr="00223ED8">
        <w:tab/>
        <w:t xml:space="preserve">Закінчено реєстрацію учасників зборів </w:t>
      </w:r>
      <w:r>
        <w:t>о</w:t>
      </w:r>
      <w:r w:rsidRPr="00223ED8">
        <w:t xml:space="preserve"> </w:t>
      </w:r>
      <w:r>
        <w:t>10</w:t>
      </w:r>
      <w:r w:rsidRPr="00223ED8">
        <w:t xml:space="preserve"> годин</w:t>
      </w:r>
      <w:r>
        <w:t>і</w:t>
      </w:r>
      <w:r w:rsidRPr="00223ED8">
        <w:t xml:space="preserve"> </w:t>
      </w:r>
      <w:r>
        <w:t>50</w:t>
      </w:r>
      <w:r w:rsidRPr="00223ED8">
        <w:t xml:space="preserve"> хвилин</w:t>
      </w:r>
      <w:r>
        <w:t>.</w:t>
      </w:r>
    </w:p>
    <w:p w:rsidR="005249DB" w:rsidRDefault="005249DB" w:rsidP="006E067B">
      <w:pPr>
        <w:spacing w:after="120"/>
        <w:jc w:val="both"/>
      </w:pPr>
      <w:r>
        <w:t xml:space="preserve">             Місце проведення реєстрації акціонерів для участі у загальних зборах – Україна, </w:t>
      </w:r>
      <w:r w:rsidR="0046655A">
        <w:t>м</w:t>
      </w:r>
      <w:r w:rsidRPr="00E947BB">
        <w:t>.Дніпро, вул.Кулик</w:t>
      </w:r>
      <w:r>
        <w:t>і</w:t>
      </w:r>
      <w:r w:rsidRPr="00E947BB">
        <w:t>вська,23, приміщення учбового класу з безпеки руху</w:t>
      </w:r>
      <w:r>
        <w:t xml:space="preserve">. </w:t>
      </w:r>
    </w:p>
    <w:p w:rsidR="005249DB" w:rsidRDefault="005249DB" w:rsidP="006E067B">
      <w:pPr>
        <w:spacing w:after="120"/>
        <w:jc w:val="both"/>
      </w:pPr>
      <w:r>
        <w:t xml:space="preserve">              Реєстрацію акціонерів (їх представників), які прибули для участі у загальних зборах, проведено на підставі переліку акціонерів, які мають право на участь у зборах акціонерів, складеному станом на 24 години 19 квітня 2019р. в порядку передбаченому законодавством про депозитарну систему України, із зазначенням кількості голосів кожного акціонера.</w:t>
      </w:r>
    </w:p>
    <w:p w:rsidR="005249DB" w:rsidRDefault="005249DB" w:rsidP="006E067B">
      <w:pPr>
        <w:spacing w:after="120"/>
        <w:jc w:val="both"/>
      </w:pPr>
      <w:r>
        <w:lastRenderedPageBreak/>
        <w:t xml:space="preserve">              Згідно з переліком акціонерів станом на 24 години 19.04.2019р. загальна чисельність акціонерів ПРАТ «ДНІПРОПЕТРОВСЬКЕ АВТОТРАНСПОРТНЕ ПІДПРИЄМСТВО 11255», включених до переліку акціонерів та які мають право на участь у загальних зборах становить 99 осіб.  </w:t>
      </w:r>
    </w:p>
    <w:p w:rsidR="005249DB" w:rsidRDefault="005249DB" w:rsidP="006E067B">
      <w:pPr>
        <w:spacing w:after="120"/>
        <w:jc w:val="both"/>
      </w:pPr>
      <w:r>
        <w:t xml:space="preserve">              Статутний капітал ПРАТ «ДНІПРОПЕТРОВСЬКЕ АВТОТРАНСПОРТНЕ ПІДПРИЄМСТВО 11255» становить  262 200 грн., який поділено на 1 048 800 штук простих іменних акцій, номінальною вартістю 0,25 грн. кожна.</w:t>
      </w:r>
    </w:p>
    <w:p w:rsidR="005249DB" w:rsidRDefault="005249DB" w:rsidP="006E067B">
      <w:pPr>
        <w:spacing w:after="120"/>
        <w:jc w:val="both"/>
      </w:pPr>
      <w:r>
        <w:t xml:space="preserve">              На дату складання переліку акціонерів для проведення загальних зборів на особовому рахунку емітента не обліковується викуплених емітентом власних акцій.</w:t>
      </w:r>
    </w:p>
    <w:p w:rsidR="005249DB" w:rsidRPr="005E06BD" w:rsidRDefault="005249DB" w:rsidP="006E067B">
      <w:pPr>
        <w:widowControl w:val="0"/>
        <w:suppressAutoHyphens/>
        <w:spacing w:after="120"/>
        <w:ind w:firstLine="567"/>
        <w:jc w:val="both"/>
        <w:rPr>
          <w:lang w:eastAsia="ar-SA"/>
        </w:rPr>
      </w:pPr>
      <w:r>
        <w:t xml:space="preserve">    </w:t>
      </w:r>
      <w:r w:rsidRPr="005E06BD">
        <w:rPr>
          <w:lang w:eastAsia="ar-SA"/>
        </w:rPr>
        <w:t>Відповідно до пункту 10 розділу VI Закону України "Про депозитарну систему України" власник цінних паперів, які були дематеріалізовані, був зобов'язаний звернутися до обраної емітентом депозитарної установи та укласти з нею договір про обслуговування рахунку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Законом "Про депозитарну систему України" не здійснив вищевказані дії,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5249DB" w:rsidRPr="005E06BD" w:rsidRDefault="005249DB" w:rsidP="006E067B">
      <w:pPr>
        <w:widowControl w:val="0"/>
        <w:suppressAutoHyphens/>
        <w:spacing w:after="120"/>
        <w:ind w:firstLine="567"/>
        <w:jc w:val="both"/>
        <w:rPr>
          <w:color w:val="FF0000"/>
          <w:lang w:eastAsia="ar-SA"/>
        </w:rPr>
      </w:pPr>
      <w:r>
        <w:rPr>
          <w:lang w:eastAsia="ar-SA"/>
        </w:rPr>
        <w:t xml:space="preserve">  </w:t>
      </w:r>
      <w:r w:rsidRPr="005E06BD">
        <w:rPr>
          <w:lang w:eastAsia="ar-SA"/>
        </w:rPr>
        <w:t xml:space="preserve">На дату складення переліку акціонерів, які мають право на участь у загальних зборах, кількість голосуючих цінних паперів складає </w:t>
      </w:r>
      <w:r>
        <w:rPr>
          <w:lang w:eastAsia="ar-SA"/>
        </w:rPr>
        <w:t>8</w:t>
      </w:r>
      <w:r w:rsidRPr="00A02849">
        <w:rPr>
          <w:lang w:eastAsia="ar-SA"/>
        </w:rPr>
        <w:t>8</w:t>
      </w:r>
      <w:r>
        <w:rPr>
          <w:lang w:eastAsia="ar-SA"/>
        </w:rPr>
        <w:t>3 742</w:t>
      </w:r>
      <w:r w:rsidRPr="001D54A9">
        <w:rPr>
          <w:color w:val="FF0000"/>
          <w:lang w:eastAsia="ar-SA"/>
        </w:rPr>
        <w:t xml:space="preserve"> </w:t>
      </w:r>
      <w:r w:rsidRPr="003B31DC">
        <w:rPr>
          <w:lang w:eastAsia="ar-SA"/>
        </w:rPr>
        <w:t>(</w:t>
      </w:r>
      <w:r>
        <w:rPr>
          <w:lang w:eastAsia="ar-SA"/>
        </w:rPr>
        <w:t xml:space="preserve">Вісімсот вісімдесят три </w:t>
      </w:r>
      <w:r w:rsidRPr="003B31DC">
        <w:rPr>
          <w:lang w:eastAsia="ar-SA"/>
        </w:rPr>
        <w:t>тисяч</w:t>
      </w:r>
      <w:r>
        <w:rPr>
          <w:lang w:eastAsia="ar-SA"/>
        </w:rPr>
        <w:t>і</w:t>
      </w:r>
      <w:r w:rsidRPr="003B31DC">
        <w:rPr>
          <w:lang w:eastAsia="ar-SA"/>
        </w:rPr>
        <w:t xml:space="preserve"> </w:t>
      </w:r>
      <w:r>
        <w:rPr>
          <w:lang w:eastAsia="ar-SA"/>
        </w:rPr>
        <w:t>сімсот сорок дві</w:t>
      </w:r>
      <w:r w:rsidRPr="003B31DC">
        <w:rPr>
          <w:lang w:eastAsia="ar-SA"/>
        </w:rPr>
        <w:t>)</w:t>
      </w:r>
      <w:r w:rsidRPr="005E06BD">
        <w:rPr>
          <w:lang w:eastAsia="ar-SA"/>
        </w:rPr>
        <w:t xml:space="preserve"> штук</w:t>
      </w:r>
      <w:r>
        <w:rPr>
          <w:lang w:eastAsia="ar-SA"/>
        </w:rPr>
        <w:t>и</w:t>
      </w:r>
      <w:r w:rsidRPr="005E06BD">
        <w:rPr>
          <w:lang w:eastAsia="ar-SA"/>
        </w:rPr>
        <w:t xml:space="preserve">. Кількість цінних паперів, які не враховуються при визначенні кворуму та при голосуванні в органах емітента, отже не надають права голосу на загальних зборах, складає </w:t>
      </w:r>
      <w:r>
        <w:rPr>
          <w:lang w:eastAsia="ar-SA"/>
        </w:rPr>
        <w:t>165 058 (Сто шістдесят п’ять тисяч п’ятдесят вісім)</w:t>
      </w:r>
      <w:r w:rsidRPr="001D54A9">
        <w:rPr>
          <w:color w:val="FF0000"/>
          <w:lang w:eastAsia="ar-SA"/>
        </w:rPr>
        <w:t xml:space="preserve"> </w:t>
      </w:r>
      <w:r w:rsidRPr="00611F4A">
        <w:rPr>
          <w:lang w:eastAsia="ar-SA"/>
        </w:rPr>
        <w:t xml:space="preserve"> штук.</w:t>
      </w:r>
    </w:p>
    <w:p w:rsidR="005249DB" w:rsidRPr="007A654A" w:rsidRDefault="005249DB" w:rsidP="006E067B">
      <w:pPr>
        <w:widowControl w:val="0"/>
        <w:suppressAutoHyphens/>
        <w:spacing w:after="120"/>
        <w:ind w:firstLine="567"/>
        <w:jc w:val="both"/>
        <w:rPr>
          <w:lang w:eastAsia="ar-SA"/>
        </w:rPr>
      </w:pPr>
      <w:r>
        <w:rPr>
          <w:lang w:eastAsia="ar-SA"/>
        </w:rPr>
        <w:t xml:space="preserve"> </w:t>
      </w:r>
      <w:r w:rsidRPr="007A654A">
        <w:rPr>
          <w:lang w:eastAsia="ar-SA"/>
        </w:rPr>
        <w:t>Згідно складеного реєстраційною комісією переліку акціонерів, які зареєструвалися</w:t>
      </w:r>
      <w:r w:rsidRPr="007A654A">
        <w:rPr>
          <w:color w:val="000000"/>
        </w:rPr>
        <w:t xml:space="preserve"> для </w:t>
      </w:r>
      <w:r w:rsidRPr="007A654A">
        <w:t xml:space="preserve">участі у </w:t>
      </w:r>
      <w:r>
        <w:t>загальних</w:t>
      </w:r>
      <w:r w:rsidRPr="007A654A">
        <w:t xml:space="preserve"> зборах</w:t>
      </w:r>
      <w:r>
        <w:t xml:space="preserve"> а</w:t>
      </w:r>
      <w:r w:rsidRPr="007A654A">
        <w:rPr>
          <w:lang w:eastAsia="ar-SA"/>
        </w:rPr>
        <w:t xml:space="preserve">кціонерів </w:t>
      </w:r>
      <w:r>
        <w:t>ПРАТ «ДНІПРОПЕТРОВСЬКЕ АВТОТРАНСПОРТНЕ ПІДПРИЄМСТВО 11255»</w:t>
      </w:r>
      <w:r w:rsidRPr="007A654A">
        <w:rPr>
          <w:lang w:eastAsia="ar-SA"/>
        </w:rPr>
        <w:t xml:space="preserve"> зареєструва</w:t>
      </w:r>
      <w:r>
        <w:rPr>
          <w:lang w:eastAsia="ar-SA"/>
        </w:rPr>
        <w:t>ло</w:t>
      </w:r>
      <w:r w:rsidRPr="007A654A">
        <w:rPr>
          <w:lang w:eastAsia="ar-SA"/>
        </w:rPr>
        <w:t xml:space="preserve">ся </w:t>
      </w:r>
      <w:r w:rsidR="0046655A">
        <w:rPr>
          <w:lang w:eastAsia="ar-SA"/>
        </w:rPr>
        <w:t>8</w:t>
      </w:r>
      <w:r w:rsidRPr="007A654A">
        <w:rPr>
          <w:lang w:eastAsia="ar-SA"/>
        </w:rPr>
        <w:t xml:space="preserve"> (</w:t>
      </w:r>
      <w:r w:rsidR="0046655A">
        <w:rPr>
          <w:lang w:eastAsia="ar-SA"/>
        </w:rPr>
        <w:t>в</w:t>
      </w:r>
      <w:r w:rsidR="0046655A">
        <w:rPr>
          <w:lang w:val="uk-UA" w:eastAsia="ar-SA"/>
        </w:rPr>
        <w:t>ісім</w:t>
      </w:r>
      <w:r w:rsidRPr="007A654A">
        <w:rPr>
          <w:lang w:eastAsia="ar-SA"/>
        </w:rPr>
        <w:t>) акціонер</w:t>
      </w:r>
      <w:r>
        <w:rPr>
          <w:lang w:eastAsia="ar-SA"/>
        </w:rPr>
        <w:t>ів</w:t>
      </w:r>
      <w:r w:rsidRPr="007A654A">
        <w:rPr>
          <w:lang w:eastAsia="ar-SA"/>
        </w:rPr>
        <w:t xml:space="preserve"> (представни</w:t>
      </w:r>
      <w:r>
        <w:rPr>
          <w:lang w:eastAsia="ar-SA"/>
        </w:rPr>
        <w:t>ків</w:t>
      </w:r>
      <w:r w:rsidRPr="007A654A">
        <w:rPr>
          <w:lang w:eastAsia="ar-SA"/>
        </w:rPr>
        <w:t xml:space="preserve"> акціонер</w:t>
      </w:r>
      <w:r>
        <w:rPr>
          <w:lang w:eastAsia="ar-SA"/>
        </w:rPr>
        <w:t>ів</w:t>
      </w:r>
      <w:r w:rsidRPr="007A654A">
        <w:rPr>
          <w:lang w:eastAsia="ar-SA"/>
        </w:rPr>
        <w:t>), як</w:t>
      </w:r>
      <w:r>
        <w:rPr>
          <w:lang w:eastAsia="ar-SA"/>
        </w:rPr>
        <w:t>и</w:t>
      </w:r>
      <w:r w:rsidRPr="007A654A">
        <w:rPr>
          <w:lang w:eastAsia="ar-SA"/>
        </w:rPr>
        <w:t xml:space="preserve">м належить </w:t>
      </w:r>
      <w:r w:rsidR="0046655A">
        <w:rPr>
          <w:lang w:val="uk-UA" w:eastAsia="ar-SA"/>
        </w:rPr>
        <w:t>869866</w:t>
      </w:r>
      <w:r w:rsidRPr="001D54A9">
        <w:rPr>
          <w:color w:val="FF0000"/>
          <w:lang w:eastAsia="ar-SA"/>
        </w:rPr>
        <w:t xml:space="preserve"> </w:t>
      </w:r>
      <w:r w:rsidRPr="003B31DC">
        <w:rPr>
          <w:lang w:eastAsia="ar-SA"/>
        </w:rPr>
        <w:t>(</w:t>
      </w:r>
      <w:r>
        <w:rPr>
          <w:lang w:eastAsia="ar-SA"/>
        </w:rPr>
        <w:t>Вісімсот шістдесят</w:t>
      </w:r>
      <w:r w:rsidR="0046655A">
        <w:rPr>
          <w:lang w:val="uk-UA" w:eastAsia="ar-SA"/>
        </w:rPr>
        <w:t xml:space="preserve"> дев</w:t>
      </w:r>
      <w:r w:rsidR="0046655A" w:rsidRPr="0046655A">
        <w:rPr>
          <w:lang w:eastAsia="ar-SA"/>
        </w:rPr>
        <w:t>’</w:t>
      </w:r>
      <w:r w:rsidR="0046655A">
        <w:rPr>
          <w:lang w:val="uk-UA" w:eastAsia="ar-SA"/>
        </w:rPr>
        <w:t>ять</w:t>
      </w:r>
      <w:r>
        <w:rPr>
          <w:lang w:eastAsia="ar-SA"/>
        </w:rPr>
        <w:t xml:space="preserve"> тисяч </w:t>
      </w:r>
      <w:r w:rsidR="0046655A">
        <w:rPr>
          <w:lang w:val="uk-UA" w:eastAsia="ar-SA"/>
        </w:rPr>
        <w:t>вісімсот шістдесят шість</w:t>
      </w:r>
      <w:r w:rsidRPr="007A654A">
        <w:rPr>
          <w:lang w:eastAsia="ar-SA"/>
        </w:rPr>
        <w:t>) штук простих іменних акцій, з яких:</w:t>
      </w:r>
    </w:p>
    <w:p w:rsidR="005249DB" w:rsidRPr="007A654A" w:rsidRDefault="005249DB" w:rsidP="006E067B">
      <w:pPr>
        <w:widowControl w:val="0"/>
        <w:suppressAutoHyphens/>
        <w:spacing w:after="120"/>
        <w:ind w:firstLine="567"/>
        <w:jc w:val="both"/>
        <w:rPr>
          <w:lang w:eastAsia="ar-SA"/>
        </w:rPr>
      </w:pPr>
      <w:r w:rsidRPr="007A654A">
        <w:rPr>
          <w:lang w:eastAsia="ar-SA"/>
        </w:rPr>
        <w:t>-</w:t>
      </w:r>
      <w:r w:rsidRPr="007A654A">
        <w:rPr>
          <w:lang w:eastAsia="ar-SA"/>
        </w:rPr>
        <w:tab/>
        <w:t xml:space="preserve">кількість акцій, які зареєструвались для участі в зборах, але не враховуються при визначенні кворуму та при голосуванні в органах емітента складає </w:t>
      </w:r>
      <w:r w:rsidRPr="007D7C7B">
        <w:rPr>
          <w:lang w:eastAsia="ar-SA"/>
        </w:rPr>
        <w:t>0</w:t>
      </w:r>
      <w:r w:rsidRPr="003F6314">
        <w:rPr>
          <w:color w:val="FF0000"/>
          <w:lang w:eastAsia="ar-SA"/>
        </w:rPr>
        <w:t xml:space="preserve"> </w:t>
      </w:r>
      <w:r w:rsidRPr="007A654A">
        <w:rPr>
          <w:lang w:eastAsia="ar-SA"/>
        </w:rPr>
        <w:t>(нуль) штук;</w:t>
      </w:r>
    </w:p>
    <w:p w:rsidR="005249DB" w:rsidRPr="007A654A" w:rsidRDefault="005249DB" w:rsidP="006E067B">
      <w:pPr>
        <w:widowControl w:val="0"/>
        <w:suppressAutoHyphens/>
        <w:spacing w:after="120"/>
        <w:ind w:firstLine="567"/>
        <w:jc w:val="both"/>
        <w:rPr>
          <w:lang w:eastAsia="ar-SA"/>
        </w:rPr>
      </w:pPr>
      <w:r w:rsidRPr="007A654A">
        <w:rPr>
          <w:lang w:eastAsia="ar-SA"/>
        </w:rPr>
        <w:t>-</w:t>
      </w:r>
      <w:r w:rsidRPr="007A654A">
        <w:rPr>
          <w:lang w:eastAsia="ar-SA"/>
        </w:rPr>
        <w:tab/>
        <w:t xml:space="preserve">кількість акцій, які враховуються при визначенні кворуму складає </w:t>
      </w:r>
      <w:bookmarkStart w:id="0" w:name="reggedQUO"/>
      <w:r w:rsidR="0046655A">
        <w:rPr>
          <w:lang w:val="uk-UA" w:eastAsia="ar-SA"/>
        </w:rPr>
        <w:t>869866</w:t>
      </w:r>
      <w:r w:rsidRPr="001D54A9">
        <w:rPr>
          <w:color w:val="FF0000"/>
          <w:lang w:eastAsia="ar-SA"/>
        </w:rPr>
        <w:t xml:space="preserve"> </w:t>
      </w:r>
      <w:bookmarkEnd w:id="0"/>
      <w:r w:rsidRPr="003B31DC">
        <w:rPr>
          <w:lang w:eastAsia="ar-SA"/>
        </w:rPr>
        <w:t>(</w:t>
      </w:r>
      <w:r>
        <w:rPr>
          <w:lang w:eastAsia="ar-SA"/>
        </w:rPr>
        <w:t>Вісімсот шістдесят</w:t>
      </w:r>
      <w:r w:rsidR="0046655A">
        <w:rPr>
          <w:lang w:val="uk-UA" w:eastAsia="ar-SA"/>
        </w:rPr>
        <w:t xml:space="preserve"> дев</w:t>
      </w:r>
      <w:r w:rsidR="0046655A" w:rsidRPr="0046655A">
        <w:rPr>
          <w:lang w:eastAsia="ar-SA"/>
        </w:rPr>
        <w:t>’</w:t>
      </w:r>
      <w:r w:rsidR="0046655A">
        <w:rPr>
          <w:lang w:val="uk-UA" w:eastAsia="ar-SA"/>
        </w:rPr>
        <w:t>ять</w:t>
      </w:r>
      <w:r>
        <w:rPr>
          <w:lang w:eastAsia="ar-SA"/>
        </w:rPr>
        <w:t xml:space="preserve"> тисяч </w:t>
      </w:r>
      <w:r w:rsidR="0046655A">
        <w:rPr>
          <w:lang w:val="uk-UA" w:eastAsia="ar-SA"/>
        </w:rPr>
        <w:t>вісімсот шістдесят шість</w:t>
      </w:r>
      <w:r w:rsidRPr="007A654A">
        <w:rPr>
          <w:lang w:eastAsia="ar-SA"/>
        </w:rPr>
        <w:t>)штук.</w:t>
      </w:r>
    </w:p>
    <w:p w:rsidR="005249DB" w:rsidRPr="007A654A" w:rsidRDefault="005249DB" w:rsidP="006E067B">
      <w:pPr>
        <w:widowControl w:val="0"/>
        <w:suppressAutoHyphens/>
        <w:spacing w:after="120"/>
        <w:ind w:firstLine="567"/>
        <w:jc w:val="both"/>
        <w:rPr>
          <w:lang w:eastAsia="ar-SA"/>
        </w:rPr>
      </w:pPr>
      <w:r w:rsidRPr="007A654A">
        <w:rPr>
          <w:lang w:eastAsia="ar-SA"/>
        </w:rPr>
        <w:t xml:space="preserve">На момент закінчення реєстрації акціонерів – </w:t>
      </w:r>
      <w:r>
        <w:rPr>
          <w:lang w:eastAsia="ar-SA"/>
        </w:rPr>
        <w:t>10</w:t>
      </w:r>
      <w:r w:rsidRPr="007A654A">
        <w:rPr>
          <w:lang w:eastAsia="ar-SA"/>
        </w:rPr>
        <w:t>.</w:t>
      </w:r>
      <w:r>
        <w:rPr>
          <w:lang w:eastAsia="ar-SA"/>
        </w:rPr>
        <w:t>50</w:t>
      </w:r>
      <w:r w:rsidRPr="007A654A">
        <w:rPr>
          <w:lang w:eastAsia="ar-SA"/>
        </w:rPr>
        <w:t xml:space="preserve"> годин </w:t>
      </w:r>
      <w:r>
        <w:rPr>
          <w:lang w:eastAsia="ar-SA"/>
        </w:rPr>
        <w:t>25</w:t>
      </w:r>
      <w:r w:rsidRPr="007A654A">
        <w:rPr>
          <w:lang w:eastAsia="ar-SA"/>
        </w:rPr>
        <w:t>.0</w:t>
      </w:r>
      <w:r>
        <w:rPr>
          <w:lang w:eastAsia="ar-SA"/>
        </w:rPr>
        <w:t>4</w:t>
      </w:r>
      <w:r w:rsidRPr="007A654A">
        <w:rPr>
          <w:lang w:eastAsia="ar-SA"/>
        </w:rPr>
        <w:t>.201</w:t>
      </w:r>
      <w:r>
        <w:rPr>
          <w:lang w:eastAsia="ar-SA"/>
        </w:rPr>
        <w:t>9</w:t>
      </w:r>
      <w:r w:rsidRPr="007A654A">
        <w:rPr>
          <w:lang w:eastAsia="ar-SA"/>
        </w:rPr>
        <w:t xml:space="preserve"> р. - реєстраційною комісією зафіксовано реєстрацію для участі у</w:t>
      </w:r>
      <w:r w:rsidRPr="007A654A">
        <w:t xml:space="preserve"> </w:t>
      </w:r>
      <w:r w:rsidRPr="007A654A">
        <w:rPr>
          <w:lang w:eastAsia="ar-SA"/>
        </w:rPr>
        <w:t xml:space="preserve">загальних зборах акціонерів, які сукупно є власниками </w:t>
      </w:r>
      <w:r w:rsidR="0046655A">
        <w:rPr>
          <w:lang w:val="uk-UA" w:eastAsia="ar-SA"/>
        </w:rPr>
        <w:t xml:space="preserve"> 98,43</w:t>
      </w:r>
      <w:r w:rsidRPr="007A654A">
        <w:rPr>
          <w:lang w:eastAsia="ar-SA"/>
        </w:rPr>
        <w:t xml:space="preserve">% голосуючих акцій </w:t>
      </w:r>
      <w:r>
        <w:t>ПРАТ «ДНІПРОПЕТРОВСЬКЕ АВТОТРАНСПОРТНЕ ПІДПРИЄМСТВО 11255</w:t>
      </w:r>
      <w:r>
        <w:rPr>
          <w:bCs/>
        </w:rPr>
        <w:t>»</w:t>
      </w:r>
      <w:r w:rsidRPr="007A654A">
        <w:rPr>
          <w:lang w:eastAsia="ar-SA"/>
        </w:rPr>
        <w:t xml:space="preserve"> (від кількості голосів, які враховуються при визначенні кворуму та при голосуванні в органах емітента). Враховуючи, що для участі у </w:t>
      </w:r>
      <w:r>
        <w:rPr>
          <w:lang w:eastAsia="ar-SA"/>
        </w:rPr>
        <w:t>загальн</w:t>
      </w:r>
      <w:r w:rsidRPr="007A654A">
        <w:rPr>
          <w:lang w:eastAsia="ar-SA"/>
        </w:rPr>
        <w:t xml:space="preserve">их зборах акціонерів зареєструвались акціонери, які сукупно є власниками більш як 50 відсотків голосуючих акцій товариства, у відповідності до ст. 41 Закону України "Про акціонерні товариства" </w:t>
      </w:r>
      <w:r w:rsidRPr="007A654A">
        <w:rPr>
          <w:b/>
          <w:lang w:eastAsia="ar-SA"/>
        </w:rPr>
        <w:t xml:space="preserve">реєстраційною комісією зафіксовано наявність кворуму </w:t>
      </w:r>
      <w:r>
        <w:rPr>
          <w:b/>
          <w:lang w:eastAsia="ar-SA"/>
        </w:rPr>
        <w:t xml:space="preserve">загальних </w:t>
      </w:r>
      <w:r w:rsidRPr="007A654A">
        <w:rPr>
          <w:b/>
          <w:lang w:eastAsia="ar-SA"/>
        </w:rPr>
        <w:t xml:space="preserve">зборів </w:t>
      </w:r>
      <w:r>
        <w:rPr>
          <w:b/>
          <w:lang w:eastAsia="ar-SA"/>
        </w:rPr>
        <w:t>25</w:t>
      </w:r>
      <w:r w:rsidRPr="007A654A">
        <w:rPr>
          <w:b/>
          <w:lang w:eastAsia="ar-SA"/>
        </w:rPr>
        <w:t>.0</w:t>
      </w:r>
      <w:r>
        <w:rPr>
          <w:b/>
          <w:lang w:eastAsia="ar-SA"/>
        </w:rPr>
        <w:t>4</w:t>
      </w:r>
      <w:r w:rsidRPr="007A654A">
        <w:rPr>
          <w:b/>
          <w:lang w:eastAsia="ar-SA"/>
        </w:rPr>
        <w:t>.201</w:t>
      </w:r>
      <w:r>
        <w:rPr>
          <w:b/>
          <w:lang w:eastAsia="ar-SA"/>
        </w:rPr>
        <w:t>9</w:t>
      </w:r>
      <w:r w:rsidRPr="007A654A">
        <w:rPr>
          <w:b/>
          <w:lang w:eastAsia="ar-SA"/>
        </w:rPr>
        <w:t xml:space="preserve"> р.</w:t>
      </w:r>
      <w:r w:rsidRPr="007A654A">
        <w:rPr>
          <w:lang w:eastAsia="ar-SA"/>
        </w:rPr>
        <w:t xml:space="preserve"> </w:t>
      </w:r>
    </w:p>
    <w:p w:rsidR="005249DB" w:rsidRPr="007A654A" w:rsidRDefault="005249DB" w:rsidP="006E067B">
      <w:pPr>
        <w:widowControl w:val="0"/>
        <w:suppressAutoHyphens/>
        <w:spacing w:after="120"/>
        <w:ind w:firstLine="567"/>
        <w:jc w:val="both"/>
        <w:rPr>
          <w:lang w:eastAsia="ar-SA"/>
        </w:rPr>
      </w:pPr>
      <w:r w:rsidRPr="007A654A">
        <w:rPr>
          <w:lang w:eastAsia="ar-SA"/>
        </w:rPr>
        <w:t>Під час реєстрації, реєстраційна комісія перевірила та підтвердила повноваження кожного учасника зборів.</w:t>
      </w:r>
    </w:p>
    <w:p w:rsidR="005249DB" w:rsidRPr="007A654A" w:rsidRDefault="005249DB" w:rsidP="006E067B">
      <w:pPr>
        <w:widowControl w:val="0"/>
        <w:suppressAutoHyphens/>
        <w:spacing w:after="120"/>
        <w:ind w:firstLine="567"/>
        <w:jc w:val="both"/>
        <w:rPr>
          <w:lang w:eastAsia="ar-SA"/>
        </w:rPr>
      </w:pPr>
      <w:r w:rsidRPr="007A654A">
        <w:rPr>
          <w:lang w:eastAsia="ar-SA"/>
        </w:rPr>
        <w:t xml:space="preserve">Перелік акціонерів, які зареєструвалися для участі </w:t>
      </w:r>
      <w:r>
        <w:rPr>
          <w:lang w:eastAsia="ar-SA"/>
        </w:rPr>
        <w:t>25</w:t>
      </w:r>
      <w:r w:rsidRPr="007A654A">
        <w:rPr>
          <w:lang w:eastAsia="ar-SA"/>
        </w:rPr>
        <w:t>.0</w:t>
      </w:r>
      <w:r>
        <w:rPr>
          <w:lang w:eastAsia="ar-SA"/>
        </w:rPr>
        <w:t>4</w:t>
      </w:r>
      <w:r w:rsidRPr="007A654A">
        <w:rPr>
          <w:lang w:eastAsia="ar-SA"/>
        </w:rPr>
        <w:t>.201</w:t>
      </w:r>
      <w:r>
        <w:rPr>
          <w:lang w:eastAsia="ar-SA"/>
        </w:rPr>
        <w:t>9</w:t>
      </w:r>
      <w:r w:rsidRPr="007A654A">
        <w:rPr>
          <w:lang w:eastAsia="ar-SA"/>
        </w:rPr>
        <w:t xml:space="preserve"> р. у </w:t>
      </w:r>
      <w:r>
        <w:rPr>
          <w:lang w:eastAsia="ar-SA"/>
        </w:rPr>
        <w:t>загальних</w:t>
      </w:r>
      <w:r w:rsidRPr="007A654A">
        <w:rPr>
          <w:lang w:eastAsia="ar-SA"/>
        </w:rPr>
        <w:t xml:space="preserve"> зборах, підписано головою реєстраційної комісії. </w:t>
      </w:r>
    </w:p>
    <w:p w:rsidR="005249DB" w:rsidRPr="007A654A" w:rsidRDefault="005249DB" w:rsidP="006E067B">
      <w:pPr>
        <w:widowControl w:val="0"/>
        <w:suppressAutoHyphens/>
        <w:spacing w:after="120"/>
        <w:ind w:firstLine="567"/>
        <w:jc w:val="both"/>
        <w:rPr>
          <w:lang w:eastAsia="ar-SA"/>
        </w:rPr>
      </w:pPr>
      <w:r>
        <w:rPr>
          <w:lang w:eastAsia="ar-SA"/>
        </w:rPr>
        <w:t xml:space="preserve">Протягом реєстрації видано </w:t>
      </w:r>
      <w:r w:rsidR="0046655A">
        <w:rPr>
          <w:lang w:val="uk-UA" w:eastAsia="ar-SA"/>
        </w:rPr>
        <w:t>8</w:t>
      </w:r>
      <w:r w:rsidRPr="007A654A">
        <w:rPr>
          <w:lang w:eastAsia="ar-SA"/>
        </w:rPr>
        <w:t xml:space="preserve"> (</w:t>
      </w:r>
      <w:r w:rsidR="0046655A">
        <w:rPr>
          <w:lang w:val="uk-UA" w:eastAsia="ar-SA"/>
        </w:rPr>
        <w:t>вісім</w:t>
      </w:r>
      <w:r w:rsidRPr="007A654A">
        <w:rPr>
          <w:lang w:eastAsia="ar-SA"/>
        </w:rPr>
        <w:t>) комплект</w:t>
      </w:r>
      <w:r>
        <w:rPr>
          <w:lang w:eastAsia="ar-SA"/>
        </w:rPr>
        <w:t>ів</w:t>
      </w:r>
      <w:r w:rsidRPr="007A654A">
        <w:rPr>
          <w:lang w:eastAsia="ar-SA"/>
        </w:rPr>
        <w:t xml:space="preserve"> бюлетенів для голосування, </w:t>
      </w:r>
      <w:r>
        <w:rPr>
          <w:lang w:eastAsia="ar-SA"/>
        </w:rPr>
        <w:t>о</w:t>
      </w:r>
      <w:r>
        <w:t xml:space="preserve">дна голосуюча акція надає акціонеру один голос, </w:t>
      </w:r>
      <w:r w:rsidRPr="00316FB7">
        <w:rPr>
          <w:lang w:eastAsia="ar-SA"/>
        </w:rPr>
        <w:t>погашені бюлетені відсутні,</w:t>
      </w:r>
      <w:r w:rsidRPr="007A654A">
        <w:rPr>
          <w:lang w:eastAsia="ar-SA"/>
        </w:rPr>
        <w:t xml:space="preserve"> рішення про відмову в реєстрації акціонерів </w:t>
      </w:r>
      <w:r w:rsidRPr="007A654A">
        <w:rPr>
          <w:lang w:eastAsia="ar-SA"/>
        </w:rPr>
        <w:lastRenderedPageBreak/>
        <w:t>(представників акціонерів) – не виносилось.</w:t>
      </w:r>
      <w:r w:rsidRPr="00DC6DB8">
        <w:t xml:space="preserve"> </w:t>
      </w:r>
      <w:r w:rsidRPr="00223ED8">
        <w:t xml:space="preserve">Письмових зауважень і скарг по процедурі </w:t>
      </w:r>
      <w:r>
        <w:t xml:space="preserve">реєстрації </w:t>
      </w:r>
      <w:r w:rsidRPr="00223ED8">
        <w:t>не отримано.</w:t>
      </w:r>
    </w:p>
    <w:p w:rsidR="005249DB" w:rsidRDefault="005249DB" w:rsidP="006E067B">
      <w:pPr>
        <w:widowControl w:val="0"/>
        <w:suppressAutoHyphens/>
        <w:spacing w:after="120"/>
        <w:ind w:firstLine="567"/>
        <w:jc w:val="both"/>
        <w:rPr>
          <w:rFonts w:ascii="Arial" w:hAnsi="Arial" w:cs="Arial"/>
          <w:lang w:eastAsia="ar-SA"/>
        </w:rPr>
      </w:pPr>
      <w:r w:rsidRPr="007A654A">
        <w:rPr>
          <w:i/>
          <w:lang w:eastAsia="ar-SA"/>
        </w:rPr>
        <w:t xml:space="preserve">(Протокол № 2 від </w:t>
      </w:r>
      <w:r>
        <w:rPr>
          <w:i/>
          <w:lang w:eastAsia="ar-SA"/>
        </w:rPr>
        <w:t>25</w:t>
      </w:r>
      <w:r w:rsidRPr="007A654A">
        <w:rPr>
          <w:i/>
          <w:lang w:eastAsia="ar-SA"/>
        </w:rPr>
        <w:t>.0</w:t>
      </w:r>
      <w:r>
        <w:rPr>
          <w:i/>
          <w:lang w:eastAsia="ar-SA"/>
        </w:rPr>
        <w:t>4</w:t>
      </w:r>
      <w:r w:rsidRPr="007A654A">
        <w:rPr>
          <w:i/>
          <w:lang w:eastAsia="ar-SA"/>
        </w:rPr>
        <w:t>.201</w:t>
      </w:r>
      <w:r>
        <w:rPr>
          <w:i/>
          <w:lang w:eastAsia="ar-SA"/>
        </w:rPr>
        <w:t>9</w:t>
      </w:r>
      <w:r w:rsidRPr="007A654A">
        <w:rPr>
          <w:i/>
          <w:lang w:eastAsia="ar-SA"/>
        </w:rPr>
        <w:t xml:space="preserve"> р. засідання реєстраційної комісії про результати реєстрації акціонерів (їх представників) загальних зборів акціонерів та наявність кворуму додається до протоколу</w:t>
      </w:r>
      <w:r w:rsidRPr="007A654A">
        <w:t xml:space="preserve"> </w:t>
      </w:r>
      <w:r w:rsidRPr="000367F1">
        <w:rPr>
          <w:i/>
        </w:rPr>
        <w:t>загальн</w:t>
      </w:r>
      <w:r w:rsidRPr="000367F1">
        <w:rPr>
          <w:i/>
          <w:lang w:eastAsia="ar-SA"/>
        </w:rPr>
        <w:t>и</w:t>
      </w:r>
      <w:r w:rsidRPr="00195EA8">
        <w:rPr>
          <w:i/>
          <w:lang w:eastAsia="ar-SA"/>
        </w:rPr>
        <w:t xml:space="preserve">х </w:t>
      </w:r>
      <w:r w:rsidRPr="007A654A">
        <w:rPr>
          <w:i/>
          <w:lang w:eastAsia="ar-SA"/>
        </w:rPr>
        <w:t>зборів акціонерів)</w:t>
      </w:r>
      <w:r w:rsidRPr="007A654A">
        <w:rPr>
          <w:lang w:eastAsia="ar-SA"/>
        </w:rPr>
        <w:t>.</w:t>
      </w:r>
    </w:p>
    <w:p w:rsidR="005249DB" w:rsidRDefault="005249DB" w:rsidP="006E067B">
      <w:pPr>
        <w:widowControl w:val="0"/>
        <w:suppressAutoHyphens/>
        <w:spacing w:after="120"/>
        <w:ind w:firstLine="567"/>
        <w:jc w:val="both"/>
        <w:rPr>
          <w:rFonts w:ascii="Arial" w:hAnsi="Arial" w:cs="Arial"/>
          <w:lang w:eastAsia="ar-SA"/>
        </w:rPr>
      </w:pPr>
      <w:r w:rsidRPr="007A654A">
        <w:rPr>
          <w:lang w:eastAsia="ar-SA"/>
        </w:rPr>
        <w:t xml:space="preserve">Головуючий на </w:t>
      </w:r>
      <w:r>
        <w:rPr>
          <w:lang w:eastAsia="ar-SA"/>
        </w:rPr>
        <w:t>загальних</w:t>
      </w:r>
      <w:r w:rsidRPr="007A654A">
        <w:rPr>
          <w:lang w:eastAsia="ar-SA"/>
        </w:rPr>
        <w:t xml:space="preserve"> зборах акціонерів пан </w:t>
      </w:r>
      <w:r>
        <w:rPr>
          <w:lang w:eastAsia="ar-SA"/>
        </w:rPr>
        <w:t xml:space="preserve">Фалько Ю.В. </w:t>
      </w:r>
      <w:r w:rsidRPr="007A654A">
        <w:rPr>
          <w:lang w:eastAsia="ar-SA"/>
        </w:rPr>
        <w:t>ознайоми</w:t>
      </w:r>
      <w:r>
        <w:rPr>
          <w:lang w:eastAsia="ar-SA"/>
        </w:rPr>
        <w:t>в</w:t>
      </w:r>
      <w:r w:rsidRPr="007A654A">
        <w:rPr>
          <w:lang w:eastAsia="ar-SA"/>
        </w:rPr>
        <w:t xml:space="preserve"> присутніх із порядком денним </w:t>
      </w:r>
      <w:r>
        <w:rPr>
          <w:lang w:eastAsia="ar-SA"/>
        </w:rPr>
        <w:t>загальних</w:t>
      </w:r>
      <w:r w:rsidRPr="007A654A">
        <w:rPr>
          <w:lang w:eastAsia="ar-SA"/>
        </w:rPr>
        <w:t xml:space="preserve"> зборів акціонерів, який було доведено до кожного акціонера Товариства в порядку, передбаченому законодавством України та Статутом Товариства</w:t>
      </w:r>
      <w:r>
        <w:rPr>
          <w:rFonts w:ascii="Arial" w:hAnsi="Arial" w:cs="Arial"/>
          <w:lang w:eastAsia="ar-SA"/>
        </w:rPr>
        <w:t>:</w:t>
      </w:r>
    </w:p>
    <w:p w:rsidR="005249DB" w:rsidRPr="00532B18" w:rsidRDefault="005249DB" w:rsidP="006E067B">
      <w:pPr>
        <w:spacing w:after="120"/>
        <w:jc w:val="both"/>
      </w:pPr>
      <w:r w:rsidRPr="00532B18">
        <w:t>1.Обрання лічильної комісії та визначення терміну дії її повноважень.</w:t>
      </w:r>
    </w:p>
    <w:p w:rsidR="005249DB" w:rsidRPr="00532B18" w:rsidRDefault="005249DB" w:rsidP="006E067B">
      <w:pPr>
        <w:spacing w:after="120"/>
        <w:jc w:val="both"/>
      </w:pPr>
      <w:r w:rsidRPr="00532B18">
        <w:t>2.Обрання Голови та секретаря загальних зборів.</w:t>
      </w:r>
    </w:p>
    <w:p w:rsidR="005249DB" w:rsidRPr="00532B18" w:rsidRDefault="005249DB" w:rsidP="006E067B">
      <w:pPr>
        <w:spacing w:after="120"/>
        <w:jc w:val="both"/>
      </w:pPr>
      <w:r w:rsidRPr="00532B18">
        <w:t>3. Затвердження рішення Наглядової ради про засвідчення бюлетенів для голосування шляхом підписання їх Головою правління та відбитком печатки Товариства.</w:t>
      </w:r>
    </w:p>
    <w:p w:rsidR="005249DB" w:rsidRPr="00532B18" w:rsidRDefault="005249DB" w:rsidP="006E067B">
      <w:pPr>
        <w:spacing w:after="120"/>
        <w:jc w:val="both"/>
      </w:pPr>
      <w:r w:rsidRPr="00532B18">
        <w:t>4. Прийняття рішень з питань порядку проведення загальних зборів акціонерів.</w:t>
      </w:r>
    </w:p>
    <w:p w:rsidR="005249DB" w:rsidRPr="00532B18" w:rsidRDefault="005249DB" w:rsidP="006E067B">
      <w:pPr>
        <w:autoSpaceDE w:val="0"/>
        <w:spacing w:after="120"/>
        <w:jc w:val="both"/>
        <w:rPr>
          <w:bCs/>
        </w:rPr>
      </w:pPr>
      <w:r w:rsidRPr="00532B18">
        <w:rPr>
          <w:bCs/>
        </w:rPr>
        <w:t>5. Розгляд звіту Правління товариства про фінансово-господарську діяльність товариства за 2018 рік та прийняття рішення за наслідками розгляду звіту.</w:t>
      </w:r>
    </w:p>
    <w:p w:rsidR="005249DB" w:rsidRPr="00532B18" w:rsidRDefault="005249DB" w:rsidP="006E067B">
      <w:pPr>
        <w:spacing w:after="120"/>
        <w:jc w:val="both"/>
      </w:pPr>
      <w:r w:rsidRPr="00532B18">
        <w:t>6. Розгляд звіту Наглядової  ради товариства  за 2018 рік та прийняття рішення за наслідками розгляду звіту.</w:t>
      </w:r>
    </w:p>
    <w:p w:rsidR="005249DB" w:rsidRPr="00532B18" w:rsidRDefault="005249DB" w:rsidP="006E067B">
      <w:pPr>
        <w:spacing w:after="120"/>
        <w:jc w:val="both"/>
      </w:pPr>
      <w:r w:rsidRPr="00532B18">
        <w:t>7. Розгляд звіту та висновків Ревізійної комісії  товариства за 2018 рік та прийняття рішення за наслідками розгляду звіту і висновків.</w:t>
      </w:r>
    </w:p>
    <w:p w:rsidR="005249DB" w:rsidRPr="00532B18" w:rsidRDefault="005249DB" w:rsidP="006E067B">
      <w:pPr>
        <w:spacing w:after="120"/>
        <w:jc w:val="both"/>
      </w:pPr>
      <w:r w:rsidRPr="00532B18">
        <w:t>8.  Затвердження річного звіту про фінансово-господарську діяльність товариства за 2018 рік.</w:t>
      </w:r>
    </w:p>
    <w:p w:rsidR="005249DB" w:rsidRPr="00532B18" w:rsidRDefault="005249DB" w:rsidP="006E067B">
      <w:pPr>
        <w:spacing w:after="120"/>
        <w:jc w:val="both"/>
      </w:pPr>
      <w:r w:rsidRPr="00532B18">
        <w:t>9.  Затвердження порядку  розподілу прибутку (покриття збитків) за  2018 рік.</w:t>
      </w:r>
    </w:p>
    <w:p w:rsidR="005249DB" w:rsidRPr="00532B18" w:rsidRDefault="005249DB" w:rsidP="006E067B">
      <w:pPr>
        <w:spacing w:after="120"/>
        <w:jc w:val="both"/>
      </w:pPr>
      <w:r w:rsidRPr="00532B18">
        <w:t>10. Плани роботи та розвитку підприємства на 2019 рік.</w:t>
      </w:r>
    </w:p>
    <w:p w:rsidR="005249DB" w:rsidRPr="006E067B" w:rsidRDefault="005249DB" w:rsidP="006E067B">
      <w:pPr>
        <w:pStyle w:val="af4"/>
        <w:spacing w:after="120"/>
        <w:ind w:firstLine="0"/>
        <w:rPr>
          <w:rFonts w:asciiTheme="minorHAnsi" w:hAnsiTheme="minorHAnsi"/>
          <w:szCs w:val="22"/>
          <w:lang w:val="uk-UA"/>
        </w:rPr>
      </w:pPr>
      <w:r w:rsidRPr="006E067B">
        <w:rPr>
          <w:rFonts w:asciiTheme="minorHAnsi" w:hAnsiTheme="minorHAnsi"/>
          <w:szCs w:val="22"/>
          <w:lang w:val="uk-UA"/>
        </w:rPr>
        <w:t>11. Затвердження змін та доповнень до Статуту.</w:t>
      </w:r>
    </w:p>
    <w:p w:rsidR="005249DB" w:rsidRPr="00532B18" w:rsidRDefault="005249DB" w:rsidP="006E067B">
      <w:pPr>
        <w:spacing w:after="120" w:line="120" w:lineRule="atLeast"/>
        <w:jc w:val="both"/>
      </w:pPr>
      <w:r w:rsidRPr="00532B18">
        <w:t>12. Відзив  членів Правління.</w:t>
      </w:r>
    </w:p>
    <w:p w:rsidR="005249DB" w:rsidRPr="00532B18" w:rsidRDefault="005249DB" w:rsidP="006E067B">
      <w:pPr>
        <w:spacing w:after="120" w:line="120" w:lineRule="atLeast"/>
        <w:jc w:val="both"/>
      </w:pPr>
      <w:r w:rsidRPr="00532B18">
        <w:t>13. Відзив членів Наглядової ради.</w:t>
      </w:r>
    </w:p>
    <w:p w:rsidR="005249DB" w:rsidRPr="00532B18" w:rsidRDefault="005249DB" w:rsidP="006E067B">
      <w:pPr>
        <w:spacing w:after="120" w:line="120" w:lineRule="atLeast"/>
        <w:jc w:val="both"/>
      </w:pPr>
      <w:r w:rsidRPr="00532B18">
        <w:t>14. Відзив Ревізора товариства.</w:t>
      </w:r>
    </w:p>
    <w:p w:rsidR="005249DB" w:rsidRPr="00532B18" w:rsidRDefault="005249DB" w:rsidP="006E067B">
      <w:pPr>
        <w:spacing w:after="120"/>
        <w:jc w:val="both"/>
      </w:pPr>
      <w:r w:rsidRPr="00532B18">
        <w:t>15. Обрання членів Правління.</w:t>
      </w:r>
    </w:p>
    <w:p w:rsidR="005249DB" w:rsidRPr="00532B18" w:rsidRDefault="005249DB" w:rsidP="006E067B">
      <w:pPr>
        <w:spacing w:after="120"/>
        <w:jc w:val="both"/>
      </w:pPr>
      <w:r w:rsidRPr="00532B18">
        <w:t>16. Обрання членів Наглядової ради</w:t>
      </w:r>
    </w:p>
    <w:p w:rsidR="005249DB" w:rsidRPr="00532B18" w:rsidRDefault="005249DB" w:rsidP="006E067B">
      <w:pPr>
        <w:spacing w:after="0"/>
        <w:jc w:val="both"/>
      </w:pPr>
      <w:r w:rsidRPr="00532B18">
        <w:t>17. Обрання Ревізора товариства.</w:t>
      </w:r>
    </w:p>
    <w:p w:rsidR="005249DB" w:rsidRDefault="005249DB" w:rsidP="0046655A">
      <w:pPr>
        <w:pStyle w:val="a5"/>
        <w:rPr>
          <w:rFonts w:ascii="Arial" w:hAnsi="Arial" w:cs="Arial"/>
          <w:i/>
          <w:lang w:eastAsia="ar-SA"/>
        </w:rPr>
      </w:pPr>
    </w:p>
    <w:p w:rsidR="005249DB" w:rsidRPr="000A6879" w:rsidRDefault="005249DB" w:rsidP="0046655A">
      <w:pPr>
        <w:pStyle w:val="ae"/>
        <w:ind w:firstLine="567"/>
        <w:jc w:val="both"/>
        <w:rPr>
          <w:rFonts w:asciiTheme="minorHAnsi" w:hAnsiTheme="minorHAnsi"/>
          <w:sz w:val="22"/>
          <w:szCs w:val="22"/>
          <w:lang w:val="uk-UA"/>
        </w:rPr>
      </w:pPr>
      <w:r w:rsidRPr="000A6879">
        <w:rPr>
          <w:rFonts w:asciiTheme="minorHAnsi" w:hAnsiTheme="minorHAnsi"/>
          <w:sz w:val="22"/>
          <w:szCs w:val="22"/>
          <w:lang w:val="uk-UA"/>
        </w:rPr>
        <w:t>До обрання складу лічильної комісії головуючим загальних зборів пан Фалько Ю. В. запропоновано підрахунок голосів проводити тимчасовій комісії загальних зборів.</w:t>
      </w:r>
    </w:p>
    <w:p w:rsidR="005249DB" w:rsidRPr="000A6879" w:rsidRDefault="005249DB" w:rsidP="006E067B">
      <w:pPr>
        <w:widowControl w:val="0"/>
        <w:suppressAutoHyphens/>
        <w:spacing w:after="120"/>
        <w:ind w:firstLine="567"/>
        <w:jc w:val="both"/>
        <w:rPr>
          <w:rFonts w:cs="Arial"/>
          <w:lang w:eastAsia="ar-SA"/>
        </w:rPr>
      </w:pPr>
      <w:r w:rsidRPr="000A6879">
        <w:t>Зауважень з пропозиції від акціонерів (їх представників) не надійшло.</w:t>
      </w:r>
    </w:p>
    <w:p w:rsidR="005249DB" w:rsidRPr="000A6879" w:rsidRDefault="005249DB" w:rsidP="006E067B">
      <w:pPr>
        <w:widowControl w:val="0"/>
        <w:suppressAutoHyphens/>
        <w:spacing w:after="120"/>
        <w:ind w:firstLine="567"/>
        <w:jc w:val="both"/>
        <w:rPr>
          <w:b/>
        </w:rPr>
      </w:pPr>
      <w:r w:rsidRPr="000A6879">
        <w:rPr>
          <w:lang w:eastAsia="ar-SA"/>
        </w:rPr>
        <w:t xml:space="preserve">Оскільки загальні збори акціонерів </w:t>
      </w:r>
      <w:r w:rsidRPr="000A6879">
        <w:t>ПРАТ «ДНІПРОПЕТРОВСЬКЕ АВТОТРАНСПОРТНЕ ПІДПРИЄМСТВО 11255»</w:t>
      </w:r>
      <w:r w:rsidRPr="000A6879">
        <w:rPr>
          <w:lang w:eastAsia="ar-SA"/>
        </w:rPr>
        <w:t xml:space="preserve"> є правомочними, головуючим зборів оголошено збори акціонерів відкритими, збори перейшли до розгляду першого питання порядку денного.</w:t>
      </w:r>
    </w:p>
    <w:p w:rsidR="005249DB" w:rsidRPr="000A6879" w:rsidRDefault="005249DB" w:rsidP="006E067B">
      <w:pPr>
        <w:spacing w:after="120"/>
        <w:ind w:left="426"/>
        <w:jc w:val="both"/>
      </w:pPr>
      <w:r w:rsidRPr="000A6879">
        <w:rPr>
          <w:b/>
        </w:rPr>
        <w:t>З  першого питання порядку денного «Обрання лічильної комісії та визначення терміну дії її повноважень»:</w:t>
      </w:r>
    </w:p>
    <w:p w:rsidR="005249DB" w:rsidRPr="000A6879" w:rsidRDefault="005249DB" w:rsidP="0046655A">
      <w:pPr>
        <w:pStyle w:val="ae"/>
        <w:ind w:firstLine="561"/>
        <w:jc w:val="both"/>
        <w:rPr>
          <w:rFonts w:asciiTheme="minorHAnsi" w:hAnsiTheme="minorHAnsi"/>
          <w:sz w:val="22"/>
          <w:szCs w:val="22"/>
          <w:lang w:val="uk-UA"/>
        </w:rPr>
      </w:pPr>
      <w:r w:rsidRPr="000A6879">
        <w:rPr>
          <w:rFonts w:asciiTheme="minorHAnsi" w:hAnsiTheme="minorHAnsi"/>
          <w:sz w:val="22"/>
          <w:szCs w:val="22"/>
        </w:rPr>
        <w:t xml:space="preserve">Слухали </w:t>
      </w:r>
      <w:r w:rsidRPr="000A6879">
        <w:rPr>
          <w:rFonts w:asciiTheme="minorHAnsi" w:hAnsiTheme="minorHAnsi"/>
          <w:sz w:val="22"/>
          <w:szCs w:val="22"/>
          <w:lang w:val="uk-UA"/>
        </w:rPr>
        <w:t xml:space="preserve"> </w:t>
      </w:r>
      <w:r w:rsidRPr="000A6879">
        <w:rPr>
          <w:rFonts w:asciiTheme="minorHAnsi" w:hAnsiTheme="minorHAnsi"/>
          <w:sz w:val="22"/>
          <w:szCs w:val="22"/>
        </w:rPr>
        <w:t xml:space="preserve">головуючого на </w:t>
      </w:r>
      <w:r w:rsidRPr="000A6879">
        <w:rPr>
          <w:rFonts w:asciiTheme="minorHAnsi" w:hAnsiTheme="minorHAnsi"/>
          <w:sz w:val="22"/>
          <w:szCs w:val="22"/>
          <w:lang w:val="uk-UA"/>
        </w:rPr>
        <w:t>загальн</w:t>
      </w:r>
      <w:r w:rsidRPr="000A6879">
        <w:rPr>
          <w:rFonts w:asciiTheme="minorHAnsi" w:hAnsiTheme="minorHAnsi"/>
          <w:sz w:val="22"/>
          <w:szCs w:val="22"/>
        </w:rPr>
        <w:t xml:space="preserve">их зборах товариства </w:t>
      </w:r>
      <w:r w:rsidRPr="000A6879">
        <w:rPr>
          <w:rFonts w:asciiTheme="minorHAnsi" w:hAnsiTheme="minorHAnsi"/>
          <w:sz w:val="22"/>
          <w:szCs w:val="22"/>
          <w:lang w:val="uk-UA"/>
        </w:rPr>
        <w:t>пана Фалько Юрія Васильовича</w:t>
      </w:r>
      <w:r w:rsidRPr="000A6879">
        <w:rPr>
          <w:rFonts w:asciiTheme="minorHAnsi" w:hAnsiTheme="minorHAnsi"/>
          <w:sz w:val="22"/>
          <w:szCs w:val="22"/>
        </w:rPr>
        <w:t>, як</w:t>
      </w:r>
      <w:r w:rsidRPr="000A6879">
        <w:rPr>
          <w:rFonts w:asciiTheme="minorHAnsi" w:hAnsiTheme="minorHAnsi"/>
          <w:sz w:val="22"/>
          <w:szCs w:val="22"/>
          <w:lang w:val="uk-UA"/>
        </w:rPr>
        <w:t xml:space="preserve">ому для </w:t>
      </w:r>
      <w:r w:rsidRPr="000A6879">
        <w:rPr>
          <w:rFonts w:asciiTheme="minorHAnsi" w:hAnsiTheme="minorHAnsi"/>
          <w:sz w:val="22"/>
          <w:szCs w:val="22"/>
          <w:lang w:val="uk-UA"/>
        </w:rPr>
        <w:lastRenderedPageBreak/>
        <w:t>надання акціонерам роз’яснень щодо порядку голосування, проведення підрахунку голосів під час голосувань, оформлення результатів голосувань з пропозицій з питань порядку денного, а також для вирішення інших питань, пов’язаних із забезпеченням проведення голосування на загальних зборах акціонерів, запропоновано обрати строком повноважень до моменту оголошення про закінчення зборів лічильну комісію та затвердити її склад.</w:t>
      </w:r>
    </w:p>
    <w:p w:rsidR="000A6879" w:rsidRDefault="005249DB" w:rsidP="000A6879">
      <w:pPr>
        <w:pStyle w:val="ae"/>
        <w:spacing w:after="120"/>
        <w:ind w:firstLine="561"/>
        <w:jc w:val="both"/>
        <w:rPr>
          <w:rFonts w:asciiTheme="minorHAnsi" w:hAnsiTheme="minorHAnsi"/>
          <w:sz w:val="22"/>
          <w:szCs w:val="22"/>
          <w:lang w:val="uk-UA"/>
        </w:rPr>
      </w:pPr>
      <w:r w:rsidRPr="000A6879">
        <w:rPr>
          <w:rFonts w:asciiTheme="minorHAnsi" w:hAnsiTheme="minorHAnsi"/>
          <w:sz w:val="22"/>
          <w:szCs w:val="22"/>
          <w:lang w:val="uk-UA"/>
        </w:rPr>
        <w:t xml:space="preserve"> Склад лічильної комісії, у відповідності до ст. 44 Закону України "Про акціонерні товариства", запропоновано затвердити у кількості 2-х осіб, оскільки кількість власників простих акцій П</w:t>
      </w:r>
      <w:r w:rsidR="000A6879">
        <w:rPr>
          <w:rFonts w:asciiTheme="minorHAnsi" w:hAnsiTheme="minorHAnsi"/>
          <w:sz w:val="22"/>
          <w:szCs w:val="22"/>
          <w:lang w:val="uk-UA"/>
        </w:rPr>
        <w:t>Р</w:t>
      </w:r>
      <w:r w:rsidRPr="000A6879">
        <w:rPr>
          <w:rFonts w:asciiTheme="minorHAnsi" w:hAnsiTheme="minorHAnsi"/>
          <w:sz w:val="22"/>
          <w:szCs w:val="22"/>
          <w:lang w:val="uk-UA"/>
        </w:rPr>
        <w:t>АТ «ДНІПРОПЕТРОВСЬКЕ АВТОТРАНСПОРТНЕ ПІДПРИЄМСТВО 11255» не більш ніж 100 осіб.</w:t>
      </w:r>
    </w:p>
    <w:p w:rsidR="005249DB" w:rsidRPr="001D626C" w:rsidRDefault="005249DB" w:rsidP="000A6879">
      <w:pPr>
        <w:pStyle w:val="ae"/>
        <w:spacing w:after="120"/>
        <w:ind w:firstLine="561"/>
        <w:jc w:val="both"/>
        <w:rPr>
          <w:sz w:val="22"/>
          <w:szCs w:val="22"/>
          <w:u w:val="single"/>
          <w:lang w:val="uk-UA"/>
        </w:rPr>
      </w:pPr>
      <w:r w:rsidRPr="001D626C">
        <w:rPr>
          <w:i/>
          <w:sz w:val="22"/>
          <w:szCs w:val="22"/>
          <w:lang w:val="uk-UA"/>
        </w:rPr>
        <w:t xml:space="preserve">Проект рішення винесено на голосування, яке проведено з використанням бюлетеню для голосування № 1. </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Форма і текст бюлетеня для голосування, у відповідності до Закону України "Про акціонерні товариства" затверджено рішенням Наглядової ради (Протокол </w:t>
      </w:r>
      <w:r>
        <w:rPr>
          <w:i/>
          <w:sz w:val="22"/>
          <w:szCs w:val="22"/>
          <w:lang w:val="uk-UA"/>
        </w:rPr>
        <w:t xml:space="preserve">№3 </w:t>
      </w:r>
      <w:r w:rsidRPr="001D626C">
        <w:rPr>
          <w:i/>
          <w:sz w:val="22"/>
          <w:szCs w:val="22"/>
          <w:lang w:val="uk-UA"/>
        </w:rPr>
        <w:t xml:space="preserve">від </w:t>
      </w:r>
      <w:r>
        <w:rPr>
          <w:i/>
          <w:sz w:val="22"/>
          <w:szCs w:val="22"/>
          <w:lang w:val="uk-UA"/>
        </w:rPr>
        <w:t>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Підрахунок голосів здійснено </w:t>
      </w:r>
      <w:r>
        <w:rPr>
          <w:i/>
          <w:sz w:val="22"/>
          <w:szCs w:val="22"/>
          <w:lang w:val="uk-UA"/>
        </w:rPr>
        <w:t xml:space="preserve">тимчасовою лічильною </w:t>
      </w:r>
      <w:r w:rsidRPr="001D626C">
        <w:rPr>
          <w:i/>
          <w:sz w:val="22"/>
          <w:szCs w:val="22"/>
          <w:lang w:val="uk-UA"/>
        </w:rPr>
        <w:t>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4"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0A6879" w:rsidRDefault="000A6879" w:rsidP="0046655A">
            <w:pPr>
              <w:pStyle w:val="ae"/>
              <w:jc w:val="both"/>
              <w:rPr>
                <w:i/>
                <w:sz w:val="22"/>
                <w:szCs w:val="22"/>
                <w:lang w:val="uk-UA"/>
              </w:rPr>
            </w:pPr>
            <w:r w:rsidRPr="000A6879">
              <w:rPr>
                <w:i/>
                <w:sz w:val="22"/>
                <w:szCs w:val="22"/>
                <w:lang w:val="uk-UA"/>
              </w:rPr>
              <w:t>869866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4"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6" w:type="dxa"/>
            <w:tcBorders>
              <w:top w:val="single" w:sz="4" w:space="0" w:color="auto"/>
              <w:left w:val="single" w:sz="4" w:space="0" w:color="auto"/>
              <w:bottom w:val="single" w:sz="4" w:space="0" w:color="auto"/>
              <w:right w:val="single" w:sz="4" w:space="0" w:color="auto"/>
            </w:tcBorders>
            <w:hideMark/>
          </w:tcPr>
          <w:p w:rsidR="005249DB" w:rsidRPr="00133627" w:rsidRDefault="005249DB" w:rsidP="000A6879">
            <w:pPr>
              <w:pStyle w:val="ae"/>
              <w:jc w:val="both"/>
              <w:rPr>
                <w:i/>
                <w:sz w:val="22"/>
                <w:szCs w:val="22"/>
                <w:lang w:val="uk-UA"/>
              </w:rPr>
            </w:pPr>
            <w:r>
              <w:rPr>
                <w:i/>
                <w:sz w:val="22"/>
                <w:szCs w:val="22"/>
                <w:lang w:val="uk-UA"/>
              </w:rPr>
              <w:t>86</w:t>
            </w:r>
            <w:r w:rsidR="000A6879">
              <w:rPr>
                <w:i/>
                <w:sz w:val="22"/>
                <w:szCs w:val="22"/>
                <w:lang w:val="uk-UA"/>
              </w:rPr>
              <w:t>9866</w:t>
            </w:r>
          </w:p>
        </w:tc>
        <w:tc>
          <w:tcPr>
            <w:tcW w:w="113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Pr>
        <w:tc>
          <w:tcPr>
            <w:tcW w:w="595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94"/>
        </w:trPr>
        <w:tc>
          <w:tcPr>
            <w:tcW w:w="595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0A6879">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Default="005249DB" w:rsidP="000A6879">
      <w:pPr>
        <w:pStyle w:val="ae"/>
        <w:spacing w:after="120"/>
        <w:ind w:firstLine="567"/>
        <w:jc w:val="both"/>
        <w:rPr>
          <w:b/>
          <w:sz w:val="22"/>
          <w:szCs w:val="22"/>
          <w:u w:val="single"/>
          <w:lang w:val="uk-UA"/>
        </w:rPr>
      </w:pPr>
      <w:r w:rsidRPr="001D626C">
        <w:rPr>
          <w:i/>
          <w:sz w:val="22"/>
          <w:szCs w:val="22"/>
          <w:lang w:val="uk-UA"/>
        </w:rPr>
        <w:t xml:space="preserve">(Протокол № </w:t>
      </w:r>
      <w:r>
        <w:rPr>
          <w:i/>
          <w:sz w:val="22"/>
          <w:szCs w:val="22"/>
          <w:lang w:val="uk-UA"/>
        </w:rPr>
        <w:t>1</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тимчасової лічильної</w:t>
      </w:r>
      <w:r w:rsidRPr="001D626C">
        <w:rPr>
          <w:i/>
          <w:sz w:val="22"/>
          <w:szCs w:val="22"/>
          <w:lang w:val="uk-UA"/>
        </w:rPr>
        <w:t xml:space="preserve"> комісії про підсумки голосування. Протокол підписано членами </w:t>
      </w:r>
      <w:r>
        <w:rPr>
          <w:i/>
          <w:sz w:val="22"/>
          <w:szCs w:val="22"/>
          <w:lang w:val="uk-UA"/>
        </w:rPr>
        <w:t>тимчасової лічильної</w:t>
      </w:r>
      <w:r w:rsidRPr="001D626C">
        <w:rPr>
          <w:i/>
          <w:sz w:val="22"/>
          <w:szCs w:val="22"/>
          <w:lang w:val="uk-UA"/>
        </w:rPr>
        <w:t xml:space="preserve"> комісії. Протокол додається до протоколу загальних зборів акціонерів).</w:t>
      </w:r>
    </w:p>
    <w:p w:rsidR="005249DB" w:rsidRPr="001D626C" w:rsidRDefault="005249DB" w:rsidP="0046655A">
      <w:pPr>
        <w:pStyle w:val="ae"/>
        <w:autoSpaceDE w:val="0"/>
        <w:jc w:val="both"/>
        <w:rPr>
          <w:sz w:val="22"/>
          <w:szCs w:val="22"/>
          <w:lang w:val="uk-UA"/>
        </w:rPr>
      </w:pPr>
      <w:r w:rsidRPr="001D626C">
        <w:rPr>
          <w:b/>
          <w:sz w:val="22"/>
          <w:szCs w:val="22"/>
          <w:u w:val="single"/>
          <w:lang w:val="uk-UA"/>
        </w:rPr>
        <w:t>Таким чином, загальними зборами акціонерів прийняте наступне рішення:</w:t>
      </w:r>
      <w:r w:rsidRPr="001D626C">
        <w:rPr>
          <w:sz w:val="22"/>
          <w:szCs w:val="22"/>
          <w:lang w:val="uk-UA"/>
        </w:rPr>
        <w:t xml:space="preserve"> </w:t>
      </w:r>
    </w:p>
    <w:p w:rsidR="005249DB" w:rsidRPr="00742036" w:rsidRDefault="005249DB" w:rsidP="0046655A">
      <w:pPr>
        <w:pStyle w:val="af4"/>
        <w:ind w:firstLine="0"/>
        <w:rPr>
          <w:b/>
          <w:szCs w:val="22"/>
        </w:rPr>
      </w:pPr>
      <w:r w:rsidRPr="00742036">
        <w:rPr>
          <w:b/>
          <w:szCs w:val="22"/>
          <w:lang w:val="uk-UA"/>
        </w:rPr>
        <w:t>1.Обрати з числа працівників товариства наступний склад лічильної комісії:</w:t>
      </w:r>
    </w:p>
    <w:p w:rsidR="005249DB" w:rsidRPr="00742036" w:rsidRDefault="005249DB" w:rsidP="0046655A">
      <w:pPr>
        <w:pStyle w:val="af4"/>
        <w:rPr>
          <w:b/>
          <w:szCs w:val="22"/>
          <w:lang w:val="uk-UA"/>
        </w:rPr>
      </w:pPr>
      <w:r w:rsidRPr="00742036">
        <w:rPr>
          <w:b/>
          <w:szCs w:val="22"/>
        </w:rPr>
        <w:t xml:space="preserve">-Голова лічильної комісії – </w:t>
      </w:r>
      <w:r w:rsidRPr="00742036">
        <w:rPr>
          <w:b/>
          <w:szCs w:val="22"/>
          <w:lang w:val="uk-UA"/>
        </w:rPr>
        <w:t xml:space="preserve"> Ткаченко Вір</w:t>
      </w:r>
      <w:r>
        <w:rPr>
          <w:b/>
          <w:szCs w:val="22"/>
          <w:lang w:val="uk-UA"/>
        </w:rPr>
        <w:t>а</w:t>
      </w:r>
      <w:r w:rsidRPr="00742036">
        <w:rPr>
          <w:b/>
          <w:szCs w:val="22"/>
          <w:lang w:val="uk-UA"/>
        </w:rPr>
        <w:t xml:space="preserve"> Миколаївн</w:t>
      </w:r>
      <w:r>
        <w:rPr>
          <w:b/>
          <w:szCs w:val="22"/>
          <w:lang w:val="uk-UA"/>
        </w:rPr>
        <w:t>а</w:t>
      </w:r>
      <w:r w:rsidRPr="00742036">
        <w:rPr>
          <w:b/>
          <w:szCs w:val="22"/>
          <w:lang w:val="uk-UA"/>
        </w:rPr>
        <w:t>.</w:t>
      </w:r>
    </w:p>
    <w:p w:rsidR="005249DB" w:rsidRPr="00742036" w:rsidRDefault="005249DB" w:rsidP="0046655A">
      <w:pPr>
        <w:pStyle w:val="af4"/>
        <w:rPr>
          <w:b/>
          <w:szCs w:val="22"/>
          <w:lang w:val="uk-UA"/>
        </w:rPr>
      </w:pPr>
      <w:r w:rsidRPr="00742036">
        <w:rPr>
          <w:b/>
          <w:szCs w:val="22"/>
        </w:rPr>
        <w:t xml:space="preserve">-Член лічильної комісії – </w:t>
      </w:r>
      <w:r w:rsidRPr="00742036">
        <w:rPr>
          <w:b/>
          <w:szCs w:val="22"/>
          <w:lang w:val="uk-UA"/>
        </w:rPr>
        <w:t>Караченцева Валентин</w:t>
      </w:r>
      <w:r>
        <w:rPr>
          <w:b/>
          <w:szCs w:val="22"/>
          <w:lang w:val="uk-UA"/>
        </w:rPr>
        <w:t>а</w:t>
      </w:r>
      <w:r w:rsidRPr="00742036">
        <w:rPr>
          <w:b/>
          <w:szCs w:val="22"/>
          <w:lang w:val="uk-UA"/>
        </w:rPr>
        <w:t xml:space="preserve"> Терентіївн</w:t>
      </w:r>
      <w:r>
        <w:rPr>
          <w:b/>
          <w:szCs w:val="22"/>
          <w:lang w:val="uk-UA"/>
        </w:rPr>
        <w:t>а</w:t>
      </w:r>
      <w:r w:rsidRPr="00742036">
        <w:rPr>
          <w:b/>
          <w:szCs w:val="22"/>
          <w:lang w:val="uk-UA"/>
        </w:rPr>
        <w:t>.</w:t>
      </w:r>
    </w:p>
    <w:p w:rsidR="005249DB" w:rsidRDefault="005249DB" w:rsidP="000A6879">
      <w:pPr>
        <w:spacing w:after="120"/>
        <w:jc w:val="both"/>
        <w:rPr>
          <w:lang w:val="uk-UA"/>
        </w:rPr>
      </w:pPr>
      <w:r w:rsidRPr="0046655A">
        <w:rPr>
          <w:b/>
          <w:lang w:val="uk-UA"/>
        </w:rPr>
        <w:t>2. Після розгляду всіх питань порядку денного загальних зборів акціонерів ПРАТ "ДАТП 11255" повноваження лічильної комісії припиняються.</w:t>
      </w:r>
    </w:p>
    <w:p w:rsidR="005249DB" w:rsidRPr="00A215D0" w:rsidRDefault="005249DB" w:rsidP="000A6879">
      <w:pPr>
        <w:pStyle w:val="ae"/>
        <w:spacing w:after="120"/>
        <w:ind w:firstLine="567"/>
        <w:jc w:val="both"/>
        <w:rPr>
          <w:i/>
          <w:sz w:val="22"/>
          <w:szCs w:val="22"/>
          <w:lang w:val="uk-UA"/>
        </w:rPr>
      </w:pPr>
      <w:r w:rsidRPr="001D626C">
        <w:rPr>
          <w:sz w:val="22"/>
          <w:szCs w:val="22"/>
          <w:lang w:val="uk-UA"/>
        </w:rPr>
        <w:t>Лічильній комісії запропоновано приступити до роботи.</w:t>
      </w:r>
      <w:r>
        <w:rPr>
          <w:sz w:val="22"/>
          <w:szCs w:val="22"/>
          <w:lang w:val="uk-UA"/>
        </w:rPr>
        <w:t xml:space="preserve"> </w:t>
      </w:r>
    </w:p>
    <w:p w:rsidR="005249DB" w:rsidRPr="001D626C" w:rsidRDefault="005249DB" w:rsidP="000A6879">
      <w:pPr>
        <w:tabs>
          <w:tab w:val="left" w:pos="284"/>
        </w:tabs>
        <w:spacing w:after="120"/>
        <w:jc w:val="both"/>
      </w:pPr>
      <w:r w:rsidRPr="001D626C">
        <w:rPr>
          <w:b/>
        </w:rPr>
        <w:t>З другого питання порядку денного «</w:t>
      </w:r>
      <w:r w:rsidRPr="00865C4B">
        <w:rPr>
          <w:b/>
        </w:rPr>
        <w:t>Обрання Голови та секретаря загальних зборів</w:t>
      </w:r>
      <w:r w:rsidRPr="001D626C">
        <w:rPr>
          <w:b/>
        </w:rPr>
        <w:t>»:</w:t>
      </w:r>
    </w:p>
    <w:p w:rsidR="005249DB" w:rsidRPr="0052371D" w:rsidRDefault="005249DB" w:rsidP="000A6879">
      <w:pPr>
        <w:spacing w:after="120"/>
        <w:ind w:firstLine="360"/>
        <w:jc w:val="both"/>
      </w:pPr>
      <w:r>
        <w:t>Слухали  головуючого на загальних зборах</w:t>
      </w:r>
      <w:r w:rsidRPr="00223ED8">
        <w:t xml:space="preserve"> </w:t>
      </w:r>
      <w:r>
        <w:t>т</w:t>
      </w:r>
      <w:r w:rsidRPr="00223ED8">
        <w:t xml:space="preserve">овариства </w:t>
      </w:r>
      <w:r>
        <w:t xml:space="preserve">пана Фалько Юрія Васильовича, який роз’яснив акціонерам про необхідність затвердження рішення протоколу Наглядової ради №1 від 15.03.2019р., в якому рекомендовано обрати голову та секретаря загальних зборів акціонерів, а саме Головою зборів обрати Фалько Юрія Васильовича, секретарем зборів Гайдаш Ольгу Миколаївну.   </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2</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0A6879">
      <w:pPr>
        <w:pStyle w:val="ae"/>
        <w:spacing w:after="120"/>
        <w:ind w:firstLine="567"/>
        <w:jc w:val="both"/>
        <w:rPr>
          <w:b/>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5249DB" w:rsidP="000A6879">
            <w:pPr>
              <w:pStyle w:val="ae"/>
              <w:jc w:val="both"/>
              <w:rPr>
                <w:i/>
                <w:sz w:val="22"/>
                <w:szCs w:val="22"/>
                <w:lang w:val="uk-UA"/>
              </w:rPr>
            </w:pPr>
            <w:r>
              <w:rPr>
                <w:i/>
                <w:sz w:val="22"/>
                <w:szCs w:val="22"/>
                <w:lang w:val="uk-UA"/>
              </w:rPr>
              <w:t>86</w:t>
            </w:r>
            <w:r w:rsidR="000A6879">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lastRenderedPageBreak/>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5249DB" w:rsidP="000A6879">
            <w:pPr>
              <w:pStyle w:val="ae"/>
              <w:jc w:val="both"/>
              <w:rPr>
                <w:i/>
                <w:sz w:val="22"/>
                <w:szCs w:val="22"/>
                <w:lang w:val="uk-UA"/>
              </w:rPr>
            </w:pPr>
            <w:r>
              <w:rPr>
                <w:i/>
                <w:sz w:val="22"/>
                <w:szCs w:val="22"/>
                <w:lang w:val="uk-UA"/>
              </w:rPr>
              <w:t>86</w:t>
            </w:r>
            <w:r w:rsidR="000A6879">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0A6879">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sidR="001204A6">
        <w:rPr>
          <w:i/>
          <w:sz w:val="22"/>
          <w:szCs w:val="22"/>
          <w:lang w:val="uk-UA"/>
        </w:rPr>
        <w:t>2</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0A6879">
      <w:pPr>
        <w:pStyle w:val="ae"/>
        <w:autoSpaceDE w:val="0"/>
        <w:spacing w:after="120"/>
        <w:jc w:val="both"/>
        <w:rPr>
          <w:sz w:val="22"/>
          <w:szCs w:val="22"/>
          <w:lang w:val="uk-UA"/>
        </w:rPr>
      </w:pPr>
      <w:r w:rsidRPr="001D626C">
        <w:rPr>
          <w:b/>
          <w:sz w:val="22"/>
          <w:szCs w:val="22"/>
          <w:u w:val="single"/>
          <w:lang w:val="uk-UA"/>
        </w:rPr>
        <w:t>Таким чином, загальними зборами акціонерів прийняте наступне рішення:</w:t>
      </w:r>
      <w:r w:rsidRPr="001D626C">
        <w:rPr>
          <w:sz w:val="22"/>
          <w:szCs w:val="22"/>
          <w:lang w:val="uk-UA"/>
        </w:rPr>
        <w:t xml:space="preserve"> </w:t>
      </w:r>
    </w:p>
    <w:p w:rsidR="000A6879" w:rsidRDefault="005249DB" w:rsidP="000A6879">
      <w:pPr>
        <w:spacing w:after="120"/>
        <w:jc w:val="both"/>
        <w:rPr>
          <w:b/>
          <w:lang w:val="uk-UA"/>
        </w:rPr>
      </w:pPr>
      <w:r w:rsidRPr="00865C4B">
        <w:rPr>
          <w:b/>
        </w:rPr>
        <w:t xml:space="preserve">Обрати Головою зборів – Фалько Юрія Васильовича, </w:t>
      </w:r>
    </w:p>
    <w:p w:rsidR="005249DB" w:rsidRPr="00865C4B" w:rsidRDefault="005249DB" w:rsidP="000A6879">
      <w:pPr>
        <w:spacing w:after="120"/>
        <w:jc w:val="both"/>
        <w:rPr>
          <w:b/>
        </w:rPr>
      </w:pPr>
      <w:r w:rsidRPr="00865C4B">
        <w:rPr>
          <w:b/>
        </w:rPr>
        <w:t xml:space="preserve">Секретарем зборів – </w:t>
      </w:r>
      <w:r w:rsidRPr="00532B18">
        <w:rPr>
          <w:b/>
        </w:rPr>
        <w:t>Гайдаш Ольгу Миколаївну</w:t>
      </w:r>
      <w:r w:rsidRPr="00865C4B">
        <w:rPr>
          <w:b/>
        </w:rPr>
        <w:t>.</w:t>
      </w:r>
    </w:p>
    <w:p w:rsidR="005249DB" w:rsidRDefault="005249DB" w:rsidP="000A6879">
      <w:pPr>
        <w:pStyle w:val="a5"/>
        <w:spacing w:after="120"/>
        <w:rPr>
          <w:b/>
        </w:rPr>
      </w:pPr>
      <w:r>
        <w:rPr>
          <w:b/>
        </w:rPr>
        <w:t xml:space="preserve">З третього питання порядку денного </w:t>
      </w:r>
      <w:r w:rsidRPr="009C0A69">
        <w:rPr>
          <w:b/>
        </w:rPr>
        <w:t xml:space="preserve">«Затвердження рішення Наглядової ради про засвідчення бюлетенів для голосування шляхом підписання їх Головою правління </w:t>
      </w:r>
      <w:r>
        <w:rPr>
          <w:b/>
        </w:rPr>
        <w:t>та відбитком печатки Товариства</w:t>
      </w:r>
      <w:r w:rsidRPr="009C0A69">
        <w:rPr>
          <w:b/>
        </w:rPr>
        <w:t>».</w:t>
      </w:r>
    </w:p>
    <w:p w:rsidR="005249DB" w:rsidRDefault="005249DB" w:rsidP="000A6879">
      <w:pPr>
        <w:spacing w:after="120"/>
        <w:jc w:val="both"/>
        <w:rPr>
          <w:b/>
        </w:rPr>
      </w:pPr>
      <w:r>
        <w:t xml:space="preserve">       Слухали  головуючого на загальних зборах</w:t>
      </w:r>
      <w:r w:rsidRPr="00223ED8">
        <w:t xml:space="preserve"> </w:t>
      </w:r>
      <w:r>
        <w:t>т</w:t>
      </w:r>
      <w:r w:rsidRPr="00223ED8">
        <w:t xml:space="preserve">овариства </w:t>
      </w:r>
      <w:r>
        <w:t>пана Фалько Юрія Васильовича, який роз’яснив акціонерам про необхідність затвердження рішення протоколу Наглядової ради №3 від 15.04.2019р. В зв’язку з тим, що у нині діючому Статуті товариства не передбачено спосіб засвідчення бюлетенів для голосування на загальних зборах акціонерів, як того вимагає Закон України «Про акціонерні товариства», запропоноване засвідчити бюлетені для голосування підписом Голови правління товариства та печаткою товариства перед початком зборів акціонерів.</w:t>
      </w:r>
    </w:p>
    <w:p w:rsidR="005249DB" w:rsidRPr="001D626C" w:rsidRDefault="005249DB" w:rsidP="0046655A">
      <w:pPr>
        <w:pStyle w:val="ae"/>
        <w:ind w:firstLine="567"/>
        <w:jc w:val="both"/>
        <w:rPr>
          <w:sz w:val="22"/>
          <w:szCs w:val="22"/>
          <w:u w:val="single"/>
          <w:lang w:val="uk-UA"/>
        </w:rPr>
      </w:pP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3</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0A6879">
      <w:pPr>
        <w:pStyle w:val="ae"/>
        <w:spacing w:after="120"/>
        <w:ind w:firstLine="567"/>
        <w:jc w:val="both"/>
        <w:rPr>
          <w:b/>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5249DB" w:rsidP="000A6879">
            <w:pPr>
              <w:pStyle w:val="ae"/>
              <w:jc w:val="both"/>
              <w:rPr>
                <w:i/>
                <w:sz w:val="22"/>
                <w:szCs w:val="22"/>
                <w:lang w:val="uk-UA"/>
              </w:rPr>
            </w:pPr>
            <w:r>
              <w:rPr>
                <w:i/>
                <w:sz w:val="22"/>
                <w:szCs w:val="22"/>
                <w:lang w:val="uk-UA"/>
              </w:rPr>
              <w:t>86</w:t>
            </w:r>
            <w:r w:rsidR="000A6879">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5249DB" w:rsidP="000A6879">
            <w:pPr>
              <w:pStyle w:val="ae"/>
              <w:jc w:val="both"/>
              <w:rPr>
                <w:i/>
                <w:sz w:val="22"/>
                <w:szCs w:val="22"/>
                <w:lang w:val="uk-UA"/>
              </w:rPr>
            </w:pPr>
            <w:r>
              <w:rPr>
                <w:i/>
                <w:sz w:val="22"/>
                <w:szCs w:val="22"/>
                <w:lang w:val="uk-UA"/>
              </w:rPr>
              <w:t>86</w:t>
            </w:r>
            <w:r w:rsidR="000A6879">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0A6879">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sidR="001204A6">
        <w:rPr>
          <w:i/>
          <w:sz w:val="22"/>
          <w:szCs w:val="22"/>
          <w:lang w:val="uk-UA"/>
        </w:rPr>
        <w:t>3</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w:t>
      </w:r>
      <w:r>
        <w:rPr>
          <w:i/>
          <w:sz w:val="22"/>
          <w:szCs w:val="22"/>
          <w:lang w:val="uk-UA"/>
        </w:rPr>
        <w:t xml:space="preserve"> 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Таким чином, загальними зборами акціонерів прийняте наступне рішення:</w:t>
      </w:r>
      <w:r w:rsidRPr="001D626C">
        <w:rPr>
          <w:sz w:val="22"/>
          <w:szCs w:val="22"/>
          <w:lang w:val="uk-UA"/>
        </w:rPr>
        <w:t xml:space="preserve"> </w:t>
      </w:r>
    </w:p>
    <w:p w:rsidR="005249DB" w:rsidRPr="009C0A69" w:rsidRDefault="005249DB" w:rsidP="000A6879">
      <w:pPr>
        <w:spacing w:after="120"/>
        <w:jc w:val="both"/>
        <w:rPr>
          <w:b/>
        </w:rPr>
      </w:pPr>
      <w:r w:rsidRPr="009C0A69">
        <w:rPr>
          <w:b/>
        </w:rPr>
        <w:t>Затвердити протокол Наглядової ради про засвідчення бюлетенів шляхом підписання їх Головою правління та відбитком печатки товариства перед початком зборів акціонерів.</w:t>
      </w:r>
    </w:p>
    <w:p w:rsidR="005249DB" w:rsidRPr="00337190" w:rsidRDefault="005249DB" w:rsidP="0046655A">
      <w:pPr>
        <w:tabs>
          <w:tab w:val="left" w:pos="284"/>
        </w:tabs>
        <w:jc w:val="both"/>
        <w:rPr>
          <w:b/>
        </w:rPr>
      </w:pPr>
    </w:p>
    <w:p w:rsidR="005249DB" w:rsidRPr="00C473D9" w:rsidRDefault="005249DB" w:rsidP="000A6879">
      <w:pPr>
        <w:tabs>
          <w:tab w:val="left" w:pos="284"/>
        </w:tabs>
        <w:spacing w:after="120"/>
        <w:jc w:val="both"/>
      </w:pPr>
      <w:r w:rsidRPr="001D626C">
        <w:rPr>
          <w:b/>
        </w:rPr>
        <w:lastRenderedPageBreak/>
        <w:t xml:space="preserve">З </w:t>
      </w:r>
      <w:r>
        <w:rPr>
          <w:b/>
        </w:rPr>
        <w:t>четвертого</w:t>
      </w:r>
      <w:r w:rsidRPr="001D626C">
        <w:rPr>
          <w:b/>
        </w:rPr>
        <w:t xml:space="preserve"> питання порядку денного </w:t>
      </w:r>
      <w:r w:rsidRPr="009C0A69">
        <w:rPr>
          <w:b/>
        </w:rPr>
        <w:t>«Прийняття рішень з питань порядку проведе</w:t>
      </w:r>
      <w:r>
        <w:rPr>
          <w:b/>
        </w:rPr>
        <w:t>ння загальних зборів акціонерів</w:t>
      </w:r>
      <w:r w:rsidRPr="009C0A69">
        <w:rPr>
          <w:b/>
        </w:rPr>
        <w:t>»:</w:t>
      </w:r>
    </w:p>
    <w:p w:rsidR="005249DB" w:rsidRDefault="005249DB" w:rsidP="000A6879">
      <w:pPr>
        <w:pStyle w:val="Standard"/>
        <w:tabs>
          <w:tab w:val="left" w:pos="284"/>
        </w:tabs>
        <w:spacing w:after="120"/>
        <w:jc w:val="both"/>
        <w:rPr>
          <w:sz w:val="22"/>
          <w:szCs w:val="22"/>
        </w:rPr>
      </w:pPr>
      <w:r>
        <w:rPr>
          <w:sz w:val="22"/>
          <w:szCs w:val="22"/>
        </w:rPr>
        <w:t>Слухали  головуючого на загальних зборах</w:t>
      </w:r>
      <w:r w:rsidRPr="00223ED8">
        <w:rPr>
          <w:sz w:val="22"/>
          <w:szCs w:val="22"/>
        </w:rPr>
        <w:t xml:space="preserve"> </w:t>
      </w:r>
      <w:r>
        <w:rPr>
          <w:sz w:val="22"/>
          <w:szCs w:val="22"/>
        </w:rPr>
        <w:t>т</w:t>
      </w:r>
      <w:r w:rsidRPr="00223ED8">
        <w:rPr>
          <w:sz w:val="22"/>
          <w:szCs w:val="22"/>
        </w:rPr>
        <w:t xml:space="preserve">овариства </w:t>
      </w:r>
      <w:r>
        <w:rPr>
          <w:sz w:val="22"/>
          <w:szCs w:val="22"/>
        </w:rPr>
        <w:t>пана Фалько Юрія Васильовича</w:t>
      </w:r>
      <w:r w:rsidRPr="0059302C">
        <w:rPr>
          <w:sz w:val="22"/>
          <w:szCs w:val="22"/>
        </w:rPr>
        <w:t xml:space="preserve">, який </w:t>
      </w:r>
      <w:r>
        <w:rPr>
          <w:sz w:val="22"/>
          <w:szCs w:val="22"/>
        </w:rPr>
        <w:t>запропонував</w:t>
      </w:r>
      <w:r w:rsidRPr="009C0A69">
        <w:rPr>
          <w:sz w:val="22"/>
          <w:szCs w:val="22"/>
        </w:rPr>
        <w:t xml:space="preserve"> </w:t>
      </w:r>
      <w:r w:rsidRPr="009B6D28">
        <w:rPr>
          <w:sz w:val="22"/>
          <w:szCs w:val="22"/>
        </w:rPr>
        <w:t>затвердити порядок проведення</w:t>
      </w:r>
      <w:r>
        <w:rPr>
          <w:sz w:val="22"/>
          <w:szCs w:val="22"/>
        </w:rPr>
        <w:t xml:space="preserve"> </w:t>
      </w:r>
      <w:r w:rsidRPr="009B6D28">
        <w:rPr>
          <w:sz w:val="22"/>
          <w:szCs w:val="22"/>
        </w:rPr>
        <w:t>(Регламент) загальних зборів, яким передбачається  порядок проведення зборів, прийняття рішень з питань порядку денного.</w:t>
      </w:r>
    </w:p>
    <w:p w:rsidR="005249DB" w:rsidRDefault="005249DB" w:rsidP="0046655A">
      <w:pPr>
        <w:pStyle w:val="Standard"/>
        <w:jc w:val="both"/>
        <w:rPr>
          <w:sz w:val="22"/>
          <w:szCs w:val="22"/>
        </w:rPr>
      </w:pPr>
      <w:r>
        <w:rPr>
          <w:sz w:val="22"/>
          <w:szCs w:val="22"/>
        </w:rPr>
        <w:t>Голова загальних зборів звернувся до присутніх з питанням, чи не бажає хтось виступити? У кого є які питання та пропозиції? Немає. Зауважень питань, доповнень не надійшло.</w:t>
      </w:r>
    </w:p>
    <w:p w:rsidR="000A6879" w:rsidRDefault="005249DB" w:rsidP="000A6879">
      <w:pPr>
        <w:pStyle w:val="ae"/>
        <w:spacing w:after="120"/>
        <w:ind w:firstLine="567"/>
        <w:jc w:val="both"/>
        <w:rPr>
          <w:i/>
          <w:sz w:val="22"/>
          <w:szCs w:val="22"/>
          <w:lang w:val="uk-UA"/>
        </w:rPr>
      </w:pPr>
      <w:r>
        <w:rPr>
          <w:i/>
          <w:sz w:val="22"/>
          <w:szCs w:val="22"/>
          <w:lang w:val="uk-UA"/>
        </w:rPr>
        <w:t>Проект рішення винесено на голосування, яке проведено з використанням бюлетеню для голосування № 4.</w:t>
      </w:r>
    </w:p>
    <w:p w:rsidR="005249DB" w:rsidRDefault="005249DB" w:rsidP="000A6879">
      <w:pPr>
        <w:pStyle w:val="ae"/>
        <w:spacing w:after="120"/>
        <w:ind w:firstLine="567"/>
        <w:jc w:val="both"/>
        <w:rPr>
          <w:i/>
          <w:sz w:val="22"/>
          <w:szCs w:val="22"/>
          <w:lang w:val="uk-UA"/>
        </w:rPr>
      </w:pPr>
      <w:r>
        <w:rPr>
          <w:i/>
          <w:sz w:val="22"/>
          <w:szCs w:val="22"/>
          <w:lang w:val="uk-UA"/>
        </w:rPr>
        <w:t>Форма і текст бюлетеня для голосування, у відповідності до Закону України "Про акціонерні товариства" затверджено рішенням Наглядової ради (Протокол №3 від 15.04.2019 р).</w:t>
      </w:r>
    </w:p>
    <w:p w:rsidR="005249DB" w:rsidRDefault="005249DB" w:rsidP="0046655A">
      <w:pPr>
        <w:pStyle w:val="ae"/>
        <w:ind w:firstLine="567"/>
        <w:jc w:val="both"/>
        <w:rPr>
          <w:i/>
          <w:sz w:val="22"/>
          <w:szCs w:val="22"/>
          <w:lang w:val="uk-UA"/>
        </w:rPr>
      </w:pPr>
      <w:r>
        <w:rPr>
          <w:i/>
          <w:sz w:val="22"/>
          <w:szCs w:val="22"/>
          <w:lang w:val="uk-UA"/>
        </w:rPr>
        <w:t>Підрахунок голосів здійснено реєстраційною комісією.</w:t>
      </w:r>
    </w:p>
    <w:p w:rsidR="005249DB" w:rsidRDefault="005249DB" w:rsidP="0046655A">
      <w:pPr>
        <w:pStyle w:val="ae"/>
        <w:ind w:firstLine="567"/>
        <w:jc w:val="both"/>
        <w:rPr>
          <w:b/>
          <w:i/>
          <w:sz w:val="22"/>
          <w:szCs w:val="22"/>
          <w:lang w:val="uk-UA"/>
        </w:rPr>
      </w:pPr>
      <w:r>
        <w:rPr>
          <w:b/>
          <w:i/>
          <w:sz w:val="22"/>
          <w:szCs w:val="22"/>
          <w:lang w:val="uk-UA"/>
        </w:rPr>
        <w:t xml:space="preserve"> Підсумки голосування з пропозиції прораховані від кворуму, прийнятому за 100 відсотків:</w:t>
      </w:r>
    </w:p>
    <w:tbl>
      <w:tblPr>
        <w:tblW w:w="9695" w:type="dxa"/>
        <w:tblInd w:w="98" w:type="dxa"/>
        <w:tblLayout w:type="fixed"/>
        <w:tblCellMar>
          <w:left w:w="10" w:type="dxa"/>
          <w:right w:w="10" w:type="dxa"/>
        </w:tblCellMar>
        <w:tblLook w:val="0000"/>
      </w:tblPr>
      <w:tblGrid>
        <w:gridCol w:w="5957"/>
        <w:gridCol w:w="1273"/>
        <w:gridCol w:w="1139"/>
        <w:gridCol w:w="1326"/>
      </w:tblGrid>
      <w:tr w:rsidR="005249DB" w:rsidTr="0046655A">
        <w:trPr>
          <w:cantSplit/>
        </w:trPr>
        <w:tc>
          <w:tcPr>
            <w:tcW w:w="59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249DB" w:rsidRDefault="005249DB" w:rsidP="0046655A">
            <w:pPr>
              <w:pStyle w:val="ae"/>
              <w:jc w:val="both"/>
              <w:rPr>
                <w:i/>
                <w:sz w:val="22"/>
                <w:szCs w:val="22"/>
                <w:lang w:val="uk-UA"/>
              </w:rPr>
            </w:pPr>
            <w:r>
              <w:rPr>
                <w:i/>
                <w:sz w:val="22"/>
                <w:szCs w:val="22"/>
                <w:lang w:val="uk-UA"/>
              </w:rPr>
              <w:t>Кількість голосів, що беруть участь у голосуванні</w:t>
            </w: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249DB" w:rsidRPr="00133627" w:rsidRDefault="005249DB" w:rsidP="000A6879">
            <w:pPr>
              <w:pStyle w:val="ae"/>
              <w:jc w:val="both"/>
              <w:rPr>
                <w:i/>
                <w:sz w:val="22"/>
                <w:szCs w:val="22"/>
                <w:lang w:val="uk-UA"/>
              </w:rPr>
            </w:pPr>
            <w:r>
              <w:rPr>
                <w:i/>
                <w:sz w:val="22"/>
                <w:szCs w:val="22"/>
                <w:lang w:val="uk-UA"/>
              </w:rPr>
              <w:t>86</w:t>
            </w:r>
            <w:r w:rsidR="000A6879">
              <w:rPr>
                <w:i/>
                <w:sz w:val="22"/>
                <w:szCs w:val="22"/>
                <w:lang w:val="uk-UA"/>
              </w:rPr>
              <w:t>9866</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Tr="0046655A">
        <w:trPr>
          <w:cantSplit/>
          <w:trHeight w:val="201"/>
        </w:trPr>
        <w:tc>
          <w:tcPr>
            <w:tcW w:w="5957"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snapToGrid w:val="0"/>
              <w:jc w:val="both"/>
              <w:rPr>
                <w:i/>
                <w:sz w:val="22"/>
                <w:szCs w:val="22"/>
                <w:lang w:val="uk-UA"/>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Pr="00133627" w:rsidRDefault="005249DB" w:rsidP="0046655A">
            <w:pPr>
              <w:pStyle w:val="ae"/>
              <w:jc w:val="both"/>
              <w:rPr>
                <w:i/>
                <w:sz w:val="22"/>
                <w:szCs w:val="22"/>
                <w:lang w:val="uk-UA"/>
              </w:rPr>
            </w:pP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249DB" w:rsidRPr="001D626C" w:rsidRDefault="005249DB" w:rsidP="0046655A">
            <w:pPr>
              <w:pStyle w:val="ae"/>
              <w:jc w:val="both"/>
              <w:rPr>
                <w:i/>
                <w:sz w:val="22"/>
                <w:szCs w:val="22"/>
                <w:lang w:val="uk-UA"/>
              </w:rPr>
            </w:pP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249DB" w:rsidRPr="001D626C" w:rsidRDefault="005249DB" w:rsidP="0046655A">
            <w:pPr>
              <w:pStyle w:val="ae"/>
              <w:jc w:val="both"/>
              <w:rPr>
                <w:i/>
                <w:sz w:val="22"/>
                <w:szCs w:val="22"/>
                <w:lang w:val="uk-UA"/>
              </w:rPr>
            </w:pPr>
          </w:p>
        </w:tc>
      </w:tr>
      <w:tr w:rsidR="005249DB" w:rsidTr="0046655A">
        <w:trPr>
          <w:cantSplit/>
        </w:trPr>
        <w:tc>
          <w:tcPr>
            <w:tcW w:w="5957"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Голосувало "За"</w:t>
            </w: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Pr="00133627" w:rsidRDefault="005249DB" w:rsidP="000A6879">
            <w:pPr>
              <w:pStyle w:val="ae"/>
              <w:jc w:val="both"/>
              <w:rPr>
                <w:i/>
                <w:sz w:val="22"/>
                <w:szCs w:val="22"/>
                <w:lang w:val="uk-UA"/>
              </w:rPr>
            </w:pPr>
            <w:r>
              <w:rPr>
                <w:i/>
                <w:sz w:val="22"/>
                <w:szCs w:val="22"/>
                <w:lang w:val="uk-UA"/>
              </w:rPr>
              <w:t>86</w:t>
            </w:r>
            <w:r w:rsidR="000A6879">
              <w:rPr>
                <w:i/>
                <w:sz w:val="22"/>
                <w:szCs w:val="22"/>
                <w:lang w:val="uk-UA"/>
              </w:rPr>
              <w:t>9866</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Tr="0046655A">
        <w:trPr>
          <w:cantSplit/>
        </w:trPr>
        <w:tc>
          <w:tcPr>
            <w:tcW w:w="5957"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Голосувало "Проти"</w:t>
            </w: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0</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Голосів</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0 %</w:t>
            </w:r>
          </w:p>
        </w:tc>
      </w:tr>
      <w:tr w:rsidR="005249DB" w:rsidTr="0046655A">
        <w:trPr>
          <w:cantSplit/>
          <w:trHeight w:val="194"/>
        </w:trPr>
        <w:tc>
          <w:tcPr>
            <w:tcW w:w="5957"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Голосувало "Утримався"</w:t>
            </w: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0</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Голосів</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0 %</w:t>
            </w:r>
          </w:p>
        </w:tc>
      </w:tr>
      <w:tr w:rsidR="005249DB" w:rsidTr="0046655A">
        <w:trPr>
          <w:cantSplit/>
          <w:trHeight w:val="135"/>
        </w:trPr>
        <w:tc>
          <w:tcPr>
            <w:tcW w:w="5957"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Не брали участь у голосуванні</w:t>
            </w: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0</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Голосів</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0 %</w:t>
            </w:r>
          </w:p>
        </w:tc>
      </w:tr>
      <w:tr w:rsidR="005249DB" w:rsidTr="0046655A">
        <w:trPr>
          <w:cantSplit/>
          <w:trHeight w:val="135"/>
        </w:trPr>
        <w:tc>
          <w:tcPr>
            <w:tcW w:w="5957"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Голоси, визнані недійсними під час голосування</w:t>
            </w: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0</w:t>
            </w:r>
          </w:p>
        </w:tc>
        <w:tc>
          <w:tcPr>
            <w:tcW w:w="1139" w:type="dxa"/>
            <w:tcBorders>
              <w:top w:val="single" w:sz="4" w:space="0" w:color="000000"/>
              <w:left w:val="single" w:sz="4" w:space="0" w:color="000000"/>
              <w:bottom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Голосів</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49DB" w:rsidRDefault="005249DB" w:rsidP="0046655A">
            <w:pPr>
              <w:pStyle w:val="ae"/>
              <w:jc w:val="both"/>
              <w:rPr>
                <w:i/>
                <w:sz w:val="22"/>
                <w:szCs w:val="22"/>
                <w:lang w:val="uk-UA"/>
              </w:rPr>
            </w:pPr>
            <w:r>
              <w:rPr>
                <w:i/>
                <w:sz w:val="22"/>
                <w:szCs w:val="22"/>
                <w:lang w:val="uk-UA"/>
              </w:rPr>
              <w:t>0 %</w:t>
            </w:r>
          </w:p>
        </w:tc>
      </w:tr>
    </w:tbl>
    <w:p w:rsidR="005249DB" w:rsidRDefault="005249DB" w:rsidP="0046655A">
      <w:pPr>
        <w:pStyle w:val="ae"/>
        <w:ind w:firstLine="567"/>
        <w:jc w:val="both"/>
      </w:pPr>
      <w:r>
        <w:rPr>
          <w:b/>
          <w:i/>
          <w:sz w:val="22"/>
          <w:szCs w:val="22"/>
          <w:lang w:val="uk-UA"/>
        </w:rPr>
        <w:t xml:space="preserve"> Рішення прийняте</w:t>
      </w:r>
      <w:r>
        <w:rPr>
          <w:i/>
          <w:sz w:val="22"/>
          <w:szCs w:val="22"/>
          <w:lang w:val="uk-UA"/>
        </w:rPr>
        <w:t>.</w:t>
      </w:r>
    </w:p>
    <w:p w:rsidR="005249DB" w:rsidRDefault="005249DB" w:rsidP="0046655A">
      <w:pPr>
        <w:pStyle w:val="Standard"/>
        <w:ind w:firstLine="567"/>
        <w:jc w:val="both"/>
        <w:rPr>
          <w:i/>
          <w:sz w:val="22"/>
          <w:szCs w:val="22"/>
        </w:rPr>
      </w:pPr>
      <w:r>
        <w:rPr>
          <w:i/>
          <w:sz w:val="22"/>
          <w:szCs w:val="22"/>
        </w:rPr>
        <w:t>Підсумки голосування оголошено на загальних зборах.</w:t>
      </w:r>
    </w:p>
    <w:p w:rsidR="005249DB" w:rsidRDefault="005249DB" w:rsidP="0046655A">
      <w:pPr>
        <w:pStyle w:val="Textbodyindent"/>
        <w:jc w:val="both"/>
        <w:rPr>
          <w:i/>
          <w:sz w:val="22"/>
          <w:szCs w:val="22"/>
        </w:rPr>
      </w:pPr>
      <w:r>
        <w:rPr>
          <w:i/>
          <w:sz w:val="22"/>
          <w:szCs w:val="22"/>
        </w:rPr>
        <w:t xml:space="preserve">     Рішення з цього питання приймається простою більшістю голосів акціонерів, які зареєструвалися для участі у загальних зборах.</w:t>
      </w:r>
    </w:p>
    <w:p w:rsidR="005249DB" w:rsidRDefault="005249DB" w:rsidP="0046655A">
      <w:pPr>
        <w:pStyle w:val="ae"/>
        <w:ind w:firstLine="567"/>
        <w:jc w:val="both"/>
        <w:rPr>
          <w:b/>
          <w:i/>
          <w:sz w:val="22"/>
          <w:szCs w:val="22"/>
          <w:u w:val="single"/>
          <w:lang w:val="uk-UA"/>
        </w:rPr>
      </w:pPr>
      <w:r>
        <w:rPr>
          <w:b/>
          <w:i/>
          <w:sz w:val="22"/>
          <w:szCs w:val="22"/>
          <w:u w:val="single"/>
          <w:lang w:val="uk-UA"/>
        </w:rPr>
        <w:t>Рішення вважається прийнятим з моменту складення протоколу про підсумки голосування.</w:t>
      </w:r>
    </w:p>
    <w:p w:rsidR="005249DB" w:rsidRDefault="001204A6" w:rsidP="0046655A">
      <w:pPr>
        <w:pStyle w:val="ae"/>
        <w:ind w:firstLine="567"/>
        <w:jc w:val="both"/>
        <w:rPr>
          <w:i/>
          <w:sz w:val="22"/>
          <w:szCs w:val="22"/>
          <w:lang w:val="uk-UA"/>
        </w:rPr>
      </w:pPr>
      <w:r>
        <w:rPr>
          <w:i/>
          <w:sz w:val="22"/>
          <w:szCs w:val="22"/>
          <w:lang w:val="uk-UA"/>
        </w:rPr>
        <w:t>(Протокол № 4</w:t>
      </w:r>
      <w:r w:rsidR="005249DB">
        <w:rPr>
          <w:i/>
          <w:sz w:val="22"/>
          <w:szCs w:val="22"/>
          <w:lang w:val="uk-UA"/>
        </w:rPr>
        <w:t xml:space="preserve"> від 25.04.2019 року лічильної комісії про підсумки голосування. Протокол підписано членами лічильної комісії. Протокол додається до протоколу загальних зборів акціонерів).</w:t>
      </w:r>
    </w:p>
    <w:p w:rsidR="005249DB" w:rsidRDefault="005249DB" w:rsidP="0046655A">
      <w:pPr>
        <w:pStyle w:val="Standard"/>
        <w:jc w:val="both"/>
      </w:pPr>
      <w:r>
        <w:rPr>
          <w:b/>
          <w:bCs/>
          <w:sz w:val="22"/>
          <w:szCs w:val="22"/>
          <w:u w:val="single"/>
        </w:rPr>
        <w:t xml:space="preserve">Таким чином, загальними зборами акціонерів прийняте наступне рішення </w:t>
      </w:r>
      <w:r>
        <w:rPr>
          <w:rFonts w:cs="Times New Roman"/>
          <w:b/>
          <w:sz w:val="22"/>
          <w:szCs w:val="22"/>
        </w:rPr>
        <w:t xml:space="preserve"> </w:t>
      </w:r>
    </w:p>
    <w:p w:rsidR="005249DB" w:rsidRDefault="005249DB" w:rsidP="000A6879">
      <w:pPr>
        <w:pStyle w:val="ae"/>
        <w:autoSpaceDE w:val="0"/>
        <w:spacing w:after="120"/>
        <w:ind w:firstLine="567"/>
        <w:jc w:val="both"/>
        <w:rPr>
          <w:b/>
          <w:sz w:val="22"/>
          <w:szCs w:val="22"/>
          <w:lang w:val="uk-UA"/>
        </w:rPr>
      </w:pPr>
      <w:r w:rsidRPr="009C0A69">
        <w:rPr>
          <w:b/>
          <w:sz w:val="22"/>
          <w:szCs w:val="22"/>
        </w:rPr>
        <w:t>Затвердити наступний порядок (регламент) проведення загальних зборів акціонерів Час для доповідей - до 15 хвилин. Час для обговорення доповідей - до 10 хвилин. Запитання доповідачам подаються у письмовому вигляді до президії через секретаря зборів. Питання в усній формі, а також анонімні питання не розглядаються. Рішення загальних зборів з питань, винесених на голосування, приймаються простою більшістю голосів акціонерів, які зареєструвалися для участі у зборах та є власниками голосуючих акцій, крім десятого питання порядку денного, яке приймається ¾ голосів акціонерів.  Голосування з усіх питань порядку денного проводиться з використанням бюлетенів для голосування, крім одинадцятого питання порядку денного, яке здійснюється з використанням бюлетенів для кумулятивного голосуванням. Бюлетені для голосування видаються при реєстрації акціонерів (їх представників) із зазначенням наявної кількості голосів акціонера. Роз'яснення щодо порядку голосування, підрахунку голосів надає лічильна комісія. Загальні збори не можуть приймати рішення з питань, не включених до порядку денного зборів.</w:t>
      </w:r>
      <w:r w:rsidRPr="009C0A69">
        <w:rPr>
          <w:b/>
          <w:sz w:val="22"/>
          <w:szCs w:val="22"/>
          <w:lang w:val="uk-UA"/>
        </w:rPr>
        <w:t xml:space="preserve"> </w:t>
      </w:r>
    </w:p>
    <w:p w:rsidR="005249DB" w:rsidRPr="002B15D7" w:rsidRDefault="005249DB" w:rsidP="000A6879">
      <w:pPr>
        <w:tabs>
          <w:tab w:val="left" w:pos="284"/>
        </w:tabs>
        <w:spacing w:after="120"/>
        <w:jc w:val="both"/>
        <w:rPr>
          <w:b/>
        </w:rPr>
      </w:pPr>
      <w:r w:rsidRPr="001D626C">
        <w:rPr>
          <w:b/>
        </w:rPr>
        <w:t xml:space="preserve">З </w:t>
      </w:r>
      <w:r>
        <w:rPr>
          <w:b/>
        </w:rPr>
        <w:t>п</w:t>
      </w:r>
      <w:r w:rsidRPr="009C0A69">
        <w:rPr>
          <w:b/>
        </w:rPr>
        <w:t>’</w:t>
      </w:r>
      <w:r>
        <w:rPr>
          <w:b/>
        </w:rPr>
        <w:t>ятого</w:t>
      </w:r>
      <w:r w:rsidRPr="001D626C">
        <w:rPr>
          <w:b/>
        </w:rPr>
        <w:t xml:space="preserve"> питання порядку денного </w:t>
      </w:r>
      <w:r w:rsidRPr="002B15D7">
        <w:rPr>
          <w:b/>
        </w:rPr>
        <w:t>«</w:t>
      </w:r>
      <w:r w:rsidRPr="002B15D7">
        <w:rPr>
          <w:b/>
          <w:bCs/>
        </w:rPr>
        <w:t>Розгляд звіту Правління товариства про фінансово-господарську діяльність товариства за 201</w:t>
      </w:r>
      <w:r>
        <w:rPr>
          <w:b/>
          <w:bCs/>
        </w:rPr>
        <w:t>8</w:t>
      </w:r>
      <w:r w:rsidRPr="002B15D7">
        <w:rPr>
          <w:b/>
          <w:bCs/>
        </w:rPr>
        <w:t xml:space="preserve"> рік та прийняття рішення за наслідками розгляду звіту</w:t>
      </w:r>
      <w:r w:rsidRPr="002B15D7">
        <w:rPr>
          <w:b/>
        </w:rPr>
        <w:t>»:</w:t>
      </w:r>
    </w:p>
    <w:p w:rsidR="005249DB" w:rsidRPr="0059302C" w:rsidRDefault="005249DB" w:rsidP="0046655A">
      <w:pPr>
        <w:pStyle w:val="ae"/>
        <w:autoSpaceDE w:val="0"/>
        <w:ind w:firstLine="567"/>
        <w:jc w:val="both"/>
        <w:rPr>
          <w:sz w:val="22"/>
          <w:szCs w:val="22"/>
          <w:lang w:val="uk-UA"/>
        </w:rPr>
      </w:pPr>
      <w:r w:rsidRPr="002B15D7">
        <w:rPr>
          <w:sz w:val="22"/>
          <w:szCs w:val="22"/>
          <w:lang w:val="uk-UA"/>
        </w:rPr>
        <w:t>Голова правління Фалько Юрій Васильович</w:t>
      </w:r>
      <w:r>
        <w:rPr>
          <w:b/>
          <w:sz w:val="22"/>
          <w:szCs w:val="22"/>
          <w:lang w:val="uk-UA"/>
        </w:rPr>
        <w:t xml:space="preserve"> </w:t>
      </w:r>
      <w:r w:rsidRPr="0059302C">
        <w:rPr>
          <w:sz w:val="22"/>
          <w:szCs w:val="22"/>
          <w:lang w:val="uk-UA"/>
        </w:rPr>
        <w:t>доповів про результати фінансово-господарської діяльності Товариства в 201</w:t>
      </w:r>
      <w:r>
        <w:rPr>
          <w:sz w:val="22"/>
          <w:szCs w:val="22"/>
          <w:lang w:val="uk-UA"/>
        </w:rPr>
        <w:t>8</w:t>
      </w:r>
      <w:r w:rsidRPr="0059302C">
        <w:rPr>
          <w:sz w:val="22"/>
          <w:szCs w:val="22"/>
          <w:lang w:val="uk-UA"/>
        </w:rPr>
        <w:t xml:space="preserve"> році.</w:t>
      </w:r>
    </w:p>
    <w:p w:rsidR="005249DB" w:rsidRPr="00A238EC" w:rsidRDefault="005249DB" w:rsidP="000A6879">
      <w:pPr>
        <w:tabs>
          <w:tab w:val="right" w:pos="8460"/>
        </w:tabs>
        <w:spacing w:after="120"/>
        <w:ind w:firstLine="540"/>
        <w:jc w:val="both"/>
      </w:pPr>
      <w:r w:rsidRPr="00A238EC">
        <w:t>В 201</w:t>
      </w:r>
      <w:r>
        <w:t>8</w:t>
      </w:r>
      <w:r w:rsidRPr="00A238EC">
        <w:t xml:space="preserve"> році поточна діяльність Товариства була направлена на підтримання належного стану основних засобів, здавання під найом власної нерухомості, недопущення аварійних ситуацій, зриву опалювального сезону, покращення стану приміщень.</w:t>
      </w:r>
    </w:p>
    <w:p w:rsidR="005249DB" w:rsidRPr="0059302C" w:rsidRDefault="005249DB" w:rsidP="000A6879">
      <w:pPr>
        <w:tabs>
          <w:tab w:val="right" w:pos="8460"/>
        </w:tabs>
        <w:spacing w:after="120"/>
        <w:ind w:firstLine="540"/>
        <w:jc w:val="both"/>
      </w:pPr>
      <w:r w:rsidRPr="0059302C">
        <w:lastRenderedPageBreak/>
        <w:t xml:space="preserve">Керівництво у своєї діяльності керувалось діючим Законодавством України, Статутом Товариства, рішеннями Наглядової ради, рішенням загальних зборів, положенням про виконавчий орган та іншими внутрішніми документами. </w:t>
      </w:r>
    </w:p>
    <w:p w:rsidR="005249DB" w:rsidRPr="0059302C" w:rsidRDefault="005249DB" w:rsidP="000A6879">
      <w:pPr>
        <w:spacing w:after="120"/>
        <w:ind w:firstLine="540"/>
        <w:jc w:val="both"/>
      </w:pPr>
      <w:r w:rsidRPr="0059302C">
        <w:t>Трудові відносини з працівниками регулювалися на підставі трудового Законодавства та діючого колективного договору.</w:t>
      </w:r>
    </w:p>
    <w:p w:rsidR="005249DB" w:rsidRPr="0059302C" w:rsidRDefault="005249DB" w:rsidP="0046655A">
      <w:pPr>
        <w:pStyle w:val="ae"/>
        <w:autoSpaceDE w:val="0"/>
        <w:ind w:firstLine="567"/>
        <w:jc w:val="both"/>
        <w:rPr>
          <w:sz w:val="22"/>
          <w:szCs w:val="22"/>
          <w:lang w:val="uk-UA"/>
        </w:rPr>
      </w:pPr>
      <w:r w:rsidRPr="0059302C">
        <w:rPr>
          <w:sz w:val="22"/>
          <w:szCs w:val="22"/>
          <w:lang w:val="uk-UA"/>
        </w:rPr>
        <w:t>Присутніх повідомлено про основні доходи та витрати Товариства в звітному періоді.</w:t>
      </w:r>
    </w:p>
    <w:p w:rsidR="005249DB" w:rsidRPr="0052371D" w:rsidRDefault="005249DB" w:rsidP="000A6879">
      <w:pPr>
        <w:pStyle w:val="ae"/>
        <w:autoSpaceDE w:val="0"/>
        <w:spacing w:after="120"/>
        <w:ind w:firstLine="567"/>
        <w:jc w:val="both"/>
      </w:pPr>
      <w:r w:rsidRPr="0059302C">
        <w:rPr>
          <w:sz w:val="22"/>
          <w:szCs w:val="22"/>
          <w:lang w:val="uk-UA"/>
        </w:rPr>
        <w:t xml:space="preserve">На підставі доповіді, головуючим на загальних зборах запропоновано прийняти рішення, проект якого міститься в бюлетені для голосування № </w:t>
      </w:r>
      <w:r>
        <w:rPr>
          <w:sz w:val="22"/>
          <w:szCs w:val="22"/>
          <w:lang w:val="uk-UA"/>
        </w:rPr>
        <w:t>5</w:t>
      </w:r>
      <w:r w:rsidRPr="0059302C">
        <w:rPr>
          <w:sz w:val="22"/>
          <w:szCs w:val="22"/>
          <w:lang w:val="uk-UA"/>
        </w:rPr>
        <w:t>. Проект рішення оголошено на загальних зборах.</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5</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0A6879">
      <w:pPr>
        <w:pStyle w:val="ae"/>
        <w:spacing w:after="120"/>
        <w:ind w:firstLine="567"/>
        <w:jc w:val="both"/>
        <w:rPr>
          <w:b/>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0A6879" w:rsidP="000A6879">
            <w:pPr>
              <w:pStyle w:val="ae"/>
              <w:jc w:val="both"/>
              <w:rPr>
                <w:i/>
                <w:sz w:val="22"/>
                <w:szCs w:val="22"/>
                <w:lang w:val="uk-UA"/>
              </w:rPr>
            </w:pPr>
            <w:r>
              <w:rPr>
                <w:i/>
                <w:sz w:val="22"/>
                <w:szCs w:val="22"/>
                <w:lang w:val="uk-UA"/>
              </w:rPr>
              <w:t>869866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0A6879" w:rsidP="0046655A">
            <w:pPr>
              <w:pStyle w:val="ae"/>
              <w:jc w:val="both"/>
              <w:rPr>
                <w:i/>
                <w:sz w:val="22"/>
                <w:szCs w:val="22"/>
                <w:lang w:val="uk-UA"/>
              </w:rPr>
            </w:pPr>
            <w:r>
              <w:rPr>
                <w:i/>
                <w:sz w:val="22"/>
                <w:szCs w:val="22"/>
                <w:lang w:val="uk-UA"/>
              </w:rPr>
              <w:t>585578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445A63" w:rsidP="0046655A">
            <w:pPr>
              <w:pStyle w:val="ae"/>
              <w:jc w:val="both"/>
              <w:rPr>
                <w:i/>
                <w:sz w:val="22"/>
                <w:szCs w:val="22"/>
                <w:lang w:val="uk-UA"/>
              </w:rPr>
            </w:pPr>
            <w:r>
              <w:rPr>
                <w:i/>
                <w:sz w:val="22"/>
                <w:szCs w:val="22"/>
                <w:lang w:val="uk-UA"/>
              </w:rPr>
              <w:t>67,32</w:t>
            </w:r>
            <w:r w:rsidR="005249DB" w:rsidRPr="001D626C">
              <w:rPr>
                <w:i/>
                <w:sz w:val="22"/>
                <w:szCs w:val="22"/>
                <w:lang w:val="uk-UA"/>
              </w:rPr>
              <w:t xml:space="preserve">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445A63" w:rsidP="0046655A">
            <w:pPr>
              <w:pStyle w:val="ae"/>
              <w:jc w:val="both"/>
              <w:rPr>
                <w:i/>
                <w:sz w:val="22"/>
                <w:szCs w:val="22"/>
                <w:lang w:val="uk-UA"/>
              </w:rPr>
            </w:pPr>
            <w:r>
              <w:rPr>
                <w:i/>
                <w:sz w:val="22"/>
                <w:szCs w:val="22"/>
                <w:lang w:val="uk-UA"/>
              </w:rPr>
              <w:t>284288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445A63" w:rsidP="0046655A">
            <w:pPr>
              <w:pStyle w:val="ae"/>
              <w:jc w:val="both"/>
              <w:rPr>
                <w:i/>
                <w:sz w:val="22"/>
                <w:szCs w:val="22"/>
                <w:lang w:val="uk-UA"/>
              </w:rPr>
            </w:pPr>
            <w:r>
              <w:rPr>
                <w:i/>
                <w:sz w:val="22"/>
                <w:szCs w:val="22"/>
                <w:lang w:val="uk-UA"/>
              </w:rPr>
              <w:t>32,68</w:t>
            </w:r>
            <w:r w:rsidR="005249DB" w:rsidRPr="001D626C">
              <w:rPr>
                <w:i/>
                <w:sz w:val="22"/>
                <w:szCs w:val="22"/>
                <w:lang w:val="uk-UA"/>
              </w:rPr>
              <w:t>%</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445A63">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sidR="001204A6">
        <w:rPr>
          <w:i/>
          <w:sz w:val="22"/>
          <w:szCs w:val="22"/>
          <w:lang w:val="uk-UA"/>
        </w:rPr>
        <w:t>5</w:t>
      </w:r>
      <w:r w:rsidRPr="001D626C">
        <w:rPr>
          <w:i/>
          <w:sz w:val="22"/>
          <w:szCs w:val="22"/>
          <w:lang w:val="uk-UA"/>
        </w:rPr>
        <w:t xml:space="preserve"> від </w:t>
      </w:r>
      <w:r>
        <w:rPr>
          <w:i/>
          <w:sz w:val="22"/>
          <w:szCs w:val="22"/>
          <w:lang w:val="uk-UA"/>
        </w:rPr>
        <w:t>25</w:t>
      </w:r>
      <w:r w:rsidRPr="001D626C">
        <w:rPr>
          <w:i/>
          <w:sz w:val="22"/>
          <w:szCs w:val="22"/>
          <w:lang w:val="uk-UA"/>
        </w:rPr>
        <w:t>.</w:t>
      </w:r>
      <w:r>
        <w:rPr>
          <w:i/>
          <w:sz w:val="22"/>
          <w:szCs w:val="22"/>
          <w:lang w:val="uk-UA"/>
        </w:rPr>
        <w:t>04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Таким чином, загальними зборами акціонерів прийняте наступне рішення:</w:t>
      </w:r>
      <w:r w:rsidRPr="001D626C">
        <w:rPr>
          <w:sz w:val="22"/>
          <w:szCs w:val="22"/>
          <w:lang w:val="uk-UA"/>
        </w:rPr>
        <w:t xml:space="preserve"> </w:t>
      </w:r>
    </w:p>
    <w:p w:rsidR="00445A63" w:rsidRDefault="005249DB" w:rsidP="00445A63">
      <w:pPr>
        <w:autoSpaceDE w:val="0"/>
        <w:spacing w:after="120"/>
        <w:jc w:val="both"/>
        <w:rPr>
          <w:b/>
          <w:lang w:val="uk-UA"/>
        </w:rPr>
      </w:pPr>
      <w:r w:rsidRPr="002B15D7">
        <w:rPr>
          <w:b/>
        </w:rPr>
        <w:t>Затвердити звіт Правління про фінансово-господарську діяльність товариства за 201</w:t>
      </w:r>
      <w:r>
        <w:rPr>
          <w:b/>
        </w:rPr>
        <w:t>8</w:t>
      </w:r>
      <w:r w:rsidRPr="002B15D7">
        <w:rPr>
          <w:b/>
        </w:rPr>
        <w:t xml:space="preserve"> рік.</w:t>
      </w:r>
    </w:p>
    <w:p w:rsidR="005249DB" w:rsidRPr="00C473D9" w:rsidRDefault="005249DB" w:rsidP="00445A63">
      <w:pPr>
        <w:autoSpaceDE w:val="0"/>
        <w:spacing w:after="120"/>
        <w:jc w:val="both"/>
      </w:pPr>
      <w:r w:rsidRPr="001D626C">
        <w:rPr>
          <w:b/>
        </w:rPr>
        <w:t xml:space="preserve">З </w:t>
      </w:r>
      <w:r>
        <w:rPr>
          <w:b/>
        </w:rPr>
        <w:t>шосто</w:t>
      </w:r>
      <w:r w:rsidRPr="001D626C">
        <w:rPr>
          <w:b/>
        </w:rPr>
        <w:t xml:space="preserve">го питання порядку денного </w:t>
      </w:r>
      <w:r w:rsidRPr="0065192B">
        <w:rPr>
          <w:b/>
        </w:rPr>
        <w:t>«Розгляд звіту Наглядової  ради товариства  за 201</w:t>
      </w:r>
      <w:r>
        <w:rPr>
          <w:b/>
        </w:rPr>
        <w:t>8</w:t>
      </w:r>
      <w:r w:rsidRPr="0065192B">
        <w:rPr>
          <w:b/>
        </w:rPr>
        <w:t xml:space="preserve"> рік та прийняття рішен</w:t>
      </w:r>
      <w:r>
        <w:rPr>
          <w:b/>
        </w:rPr>
        <w:t>ня за наслідками розгляду звіту</w:t>
      </w:r>
      <w:r w:rsidRPr="0065192B">
        <w:rPr>
          <w:b/>
        </w:rPr>
        <w:t>»:</w:t>
      </w:r>
    </w:p>
    <w:p w:rsidR="005249DB" w:rsidRPr="00F232D1" w:rsidRDefault="005249DB" w:rsidP="00445A63">
      <w:pPr>
        <w:spacing w:after="120"/>
        <w:ind w:firstLine="567"/>
        <w:jc w:val="both"/>
      </w:pPr>
      <w:r w:rsidRPr="00F232D1">
        <w:t xml:space="preserve">Слухали  </w:t>
      </w:r>
      <w:r>
        <w:t>Голову Наглядової ради Гуру Тетяну Олександрівну</w:t>
      </w:r>
      <w:r w:rsidRPr="00F232D1">
        <w:t>, як</w:t>
      </w:r>
      <w:r>
        <w:t>а</w:t>
      </w:r>
      <w:r w:rsidRPr="00F232D1">
        <w:t xml:space="preserve"> </w:t>
      </w:r>
      <w:r w:rsidRPr="00F232D1">
        <w:rPr>
          <w:lang w:eastAsia="ar-SA"/>
        </w:rPr>
        <w:t>допові</w:t>
      </w:r>
      <w:r>
        <w:rPr>
          <w:lang w:eastAsia="ar-SA"/>
        </w:rPr>
        <w:t>ла</w:t>
      </w:r>
      <w:r w:rsidRPr="00F232D1">
        <w:rPr>
          <w:lang w:eastAsia="ar-SA"/>
        </w:rPr>
        <w:t xml:space="preserve"> про роботу Наглядової ради Товариства на протязі 201</w:t>
      </w:r>
      <w:r>
        <w:rPr>
          <w:lang w:eastAsia="ar-SA"/>
        </w:rPr>
        <w:t>8</w:t>
      </w:r>
      <w:r w:rsidRPr="00F232D1">
        <w:rPr>
          <w:lang w:eastAsia="ar-SA"/>
        </w:rPr>
        <w:t xml:space="preserve"> року.</w:t>
      </w:r>
      <w:r w:rsidRPr="00F232D1">
        <w:t xml:space="preserve"> </w:t>
      </w:r>
    </w:p>
    <w:p w:rsidR="005249DB" w:rsidRPr="00F232D1" w:rsidRDefault="005249DB" w:rsidP="00445A63">
      <w:pPr>
        <w:spacing w:after="120"/>
        <w:ind w:firstLine="567"/>
        <w:jc w:val="both"/>
      </w:pPr>
      <w:r>
        <w:t xml:space="preserve"> П</w:t>
      </w:r>
      <w:r w:rsidRPr="00F232D1">
        <w:t>ротягом звітного періоду Наглядова Рада здійснювала контроль за діяльністю Г</w:t>
      </w:r>
      <w:r>
        <w:t>олови правління</w:t>
      </w:r>
      <w:r w:rsidRPr="00F232D1">
        <w:t>, з метою захисту інтересів і прав акціонерів, здійснення і реалізація статутних завдань Товариства.</w:t>
      </w:r>
    </w:p>
    <w:p w:rsidR="005249DB" w:rsidRPr="00F232D1" w:rsidRDefault="005249DB" w:rsidP="00445A63">
      <w:pPr>
        <w:spacing w:after="120"/>
        <w:ind w:firstLine="567"/>
        <w:jc w:val="both"/>
      </w:pPr>
      <w:r>
        <w:rPr>
          <w:color w:val="FF0000"/>
        </w:rPr>
        <w:t xml:space="preserve"> </w:t>
      </w:r>
      <w:r w:rsidRPr="00F232D1">
        <w:t>Протягом звітного року Наглядова Рада аналізувала діяльність Г</w:t>
      </w:r>
      <w:r>
        <w:t>олови правління</w:t>
      </w:r>
      <w:r w:rsidRPr="00F232D1">
        <w:t xml:space="preserve"> по керуванню фінансово-господарською діяльністю Товариства. Наглядова Рада перевіряла поквартальну і річну звітність </w:t>
      </w:r>
      <w:r>
        <w:t>виконавчого органу</w:t>
      </w:r>
      <w:r w:rsidRPr="00F232D1">
        <w:t xml:space="preserve">. Рішення приймалися способом відкритого голосування. </w:t>
      </w:r>
    </w:p>
    <w:p w:rsidR="005249DB" w:rsidRPr="00F232D1" w:rsidRDefault="005249DB" w:rsidP="00445A63">
      <w:pPr>
        <w:spacing w:after="120"/>
        <w:ind w:firstLine="567"/>
        <w:jc w:val="both"/>
      </w:pPr>
      <w:r w:rsidRPr="00F232D1">
        <w:t>Г</w:t>
      </w:r>
      <w:r>
        <w:t>олова правління</w:t>
      </w:r>
      <w:r w:rsidRPr="00F232D1">
        <w:t xml:space="preserve"> доповідав про хід виконання основних напрямків діяльності акціонерного Товариства на протязі 201</w:t>
      </w:r>
      <w:r>
        <w:t>8</w:t>
      </w:r>
      <w:r w:rsidRPr="00F232D1">
        <w:t xml:space="preserve"> року, а також про результати фінансово-господарської діяльності Товариства.</w:t>
      </w:r>
    </w:p>
    <w:p w:rsidR="005249DB" w:rsidRPr="00A238EC" w:rsidRDefault="005249DB" w:rsidP="00445A63">
      <w:pPr>
        <w:spacing w:after="120"/>
        <w:ind w:firstLine="567"/>
        <w:jc w:val="both"/>
      </w:pPr>
      <w:r w:rsidRPr="00A238EC">
        <w:t>Товариство в 201</w:t>
      </w:r>
      <w:r>
        <w:t>8</w:t>
      </w:r>
      <w:r w:rsidRPr="00A238EC">
        <w:t xml:space="preserve"> році не допустило заборгованості по заробітній платі працівникам, зриву робіт по постачанню на об’єкти опалення, газу, електроенергії та води.</w:t>
      </w:r>
    </w:p>
    <w:p w:rsidR="005249DB" w:rsidRPr="00A238EC" w:rsidRDefault="005249DB" w:rsidP="00445A63">
      <w:pPr>
        <w:spacing w:after="120"/>
        <w:ind w:firstLine="567"/>
        <w:jc w:val="both"/>
      </w:pPr>
      <w:r w:rsidRPr="00A238EC">
        <w:t>Предметом постійної турботи залишається стан приміщень</w:t>
      </w:r>
      <w:r>
        <w:t xml:space="preserve"> </w:t>
      </w:r>
      <w:r w:rsidRPr="00A238EC">
        <w:t xml:space="preserve">та </w:t>
      </w:r>
      <w:r>
        <w:t>транспорту</w:t>
      </w:r>
      <w:r w:rsidRPr="00A238EC">
        <w:t xml:space="preserve"> Товариства, кошти виділялися на аварійні роботи, для проведення поточного та капітального ремонту споруд необхідні значні кошти.</w:t>
      </w:r>
    </w:p>
    <w:p w:rsidR="005249DB" w:rsidRPr="00F232D1" w:rsidRDefault="005249DB" w:rsidP="0046655A">
      <w:pPr>
        <w:ind w:firstLine="567"/>
        <w:jc w:val="both"/>
      </w:pPr>
    </w:p>
    <w:p w:rsidR="005249DB" w:rsidRPr="0052371D" w:rsidRDefault="005249DB" w:rsidP="00445A63">
      <w:pPr>
        <w:pStyle w:val="ae"/>
        <w:autoSpaceDE w:val="0"/>
        <w:spacing w:after="120"/>
        <w:ind w:firstLine="567"/>
        <w:jc w:val="both"/>
      </w:pPr>
      <w:r w:rsidRPr="00F232D1">
        <w:rPr>
          <w:sz w:val="22"/>
          <w:szCs w:val="22"/>
          <w:lang w:val="uk-UA"/>
        </w:rPr>
        <w:t xml:space="preserve">На підставі доповіді, головуючим на загальних зборах запропоновано прийняти рішення, проект якого міститься в бюлетені для голосування № </w:t>
      </w:r>
      <w:r>
        <w:rPr>
          <w:sz w:val="22"/>
          <w:szCs w:val="22"/>
          <w:lang w:val="uk-UA"/>
        </w:rPr>
        <w:t>6</w:t>
      </w:r>
      <w:r w:rsidRPr="00F232D1">
        <w:rPr>
          <w:sz w:val="22"/>
          <w:szCs w:val="22"/>
          <w:lang w:val="uk-UA"/>
        </w:rPr>
        <w:t>. Проект рішення оголошено на загальних зборах.</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6</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5249DB" w:rsidP="00445A63">
            <w:pPr>
              <w:pStyle w:val="ae"/>
              <w:jc w:val="both"/>
              <w:rPr>
                <w:i/>
                <w:sz w:val="22"/>
                <w:szCs w:val="22"/>
                <w:lang w:val="uk-UA"/>
              </w:rPr>
            </w:pPr>
            <w:r>
              <w:rPr>
                <w:i/>
                <w:sz w:val="22"/>
                <w:szCs w:val="22"/>
                <w:lang w:val="uk-UA"/>
              </w:rPr>
              <w:t>86</w:t>
            </w:r>
            <w:r w:rsidR="00445A63">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445A63" w:rsidP="0046655A">
            <w:pPr>
              <w:pStyle w:val="ae"/>
              <w:jc w:val="both"/>
              <w:rPr>
                <w:i/>
                <w:sz w:val="22"/>
                <w:szCs w:val="22"/>
                <w:lang w:val="uk-UA"/>
              </w:rPr>
            </w:pPr>
            <w:r>
              <w:rPr>
                <w:i/>
                <w:sz w:val="22"/>
                <w:szCs w:val="22"/>
                <w:lang w:val="uk-UA"/>
              </w:rPr>
              <w:t>585578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445A63" w:rsidP="0046655A">
            <w:pPr>
              <w:pStyle w:val="ae"/>
              <w:jc w:val="both"/>
              <w:rPr>
                <w:i/>
                <w:sz w:val="22"/>
                <w:szCs w:val="22"/>
                <w:lang w:val="uk-UA"/>
              </w:rPr>
            </w:pPr>
            <w:r>
              <w:rPr>
                <w:i/>
                <w:sz w:val="22"/>
                <w:szCs w:val="22"/>
                <w:lang w:val="uk-UA"/>
              </w:rPr>
              <w:t>67,32</w:t>
            </w:r>
            <w:r w:rsidR="005249DB" w:rsidRPr="001D626C">
              <w:rPr>
                <w:i/>
                <w:sz w:val="22"/>
                <w:szCs w:val="22"/>
                <w:lang w:val="uk-UA"/>
              </w:rPr>
              <w:t xml:space="preserve">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445A63" w:rsidP="0046655A">
            <w:pPr>
              <w:pStyle w:val="ae"/>
              <w:jc w:val="both"/>
              <w:rPr>
                <w:i/>
                <w:sz w:val="22"/>
                <w:szCs w:val="22"/>
                <w:lang w:val="uk-UA"/>
              </w:rPr>
            </w:pPr>
            <w:r>
              <w:rPr>
                <w:i/>
                <w:sz w:val="22"/>
                <w:szCs w:val="22"/>
                <w:lang w:val="uk-UA"/>
              </w:rPr>
              <w:t>284288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445A63" w:rsidP="0046655A">
            <w:pPr>
              <w:pStyle w:val="ae"/>
              <w:jc w:val="both"/>
              <w:rPr>
                <w:i/>
                <w:sz w:val="22"/>
                <w:szCs w:val="22"/>
                <w:lang w:val="uk-UA"/>
              </w:rPr>
            </w:pPr>
            <w:r>
              <w:rPr>
                <w:i/>
                <w:sz w:val="22"/>
                <w:szCs w:val="22"/>
                <w:lang w:val="uk-UA"/>
              </w:rPr>
              <w:t>32,68</w:t>
            </w:r>
            <w:r w:rsidR="005249DB" w:rsidRPr="001D626C">
              <w:rPr>
                <w:i/>
                <w:sz w:val="22"/>
                <w:szCs w:val="22"/>
                <w:lang w:val="uk-UA"/>
              </w:rPr>
              <w:t>%</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445A63">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sidR="001204A6">
        <w:rPr>
          <w:i/>
          <w:sz w:val="22"/>
          <w:szCs w:val="22"/>
          <w:lang w:val="uk-UA"/>
        </w:rPr>
        <w:t>6</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Таким чином, загальними зборами акціонерів прийняте наступне рішення:</w:t>
      </w:r>
      <w:r w:rsidRPr="001D626C">
        <w:rPr>
          <w:sz w:val="22"/>
          <w:szCs w:val="22"/>
          <w:lang w:val="uk-UA"/>
        </w:rPr>
        <w:t xml:space="preserve"> </w:t>
      </w:r>
    </w:p>
    <w:p w:rsidR="00445A63" w:rsidRDefault="005249DB" w:rsidP="00445A63">
      <w:pPr>
        <w:tabs>
          <w:tab w:val="num" w:pos="1647"/>
        </w:tabs>
        <w:spacing w:after="120"/>
        <w:ind w:left="567" w:hanging="567"/>
        <w:jc w:val="both"/>
        <w:rPr>
          <w:b/>
          <w:lang w:val="uk-UA"/>
        </w:rPr>
      </w:pPr>
      <w:r w:rsidRPr="003B276B">
        <w:rPr>
          <w:b/>
        </w:rPr>
        <w:t>Затвердити звіт Наглядової ради за 201</w:t>
      </w:r>
      <w:r>
        <w:rPr>
          <w:b/>
        </w:rPr>
        <w:t>8</w:t>
      </w:r>
      <w:r w:rsidRPr="003B276B">
        <w:rPr>
          <w:b/>
        </w:rPr>
        <w:t xml:space="preserve"> рік.</w:t>
      </w:r>
    </w:p>
    <w:p w:rsidR="005249DB" w:rsidRPr="00445A63" w:rsidRDefault="005249DB" w:rsidP="00445A63">
      <w:pPr>
        <w:tabs>
          <w:tab w:val="num" w:pos="1647"/>
        </w:tabs>
        <w:spacing w:after="120"/>
        <w:ind w:left="567" w:hanging="567"/>
        <w:jc w:val="both"/>
        <w:rPr>
          <w:lang w:val="uk-UA"/>
        </w:rPr>
      </w:pPr>
      <w:r w:rsidRPr="001D626C">
        <w:rPr>
          <w:b/>
        </w:rPr>
        <w:t xml:space="preserve">З </w:t>
      </w:r>
      <w:r>
        <w:rPr>
          <w:b/>
        </w:rPr>
        <w:t xml:space="preserve">сьомого </w:t>
      </w:r>
      <w:r w:rsidRPr="001D626C">
        <w:rPr>
          <w:b/>
        </w:rPr>
        <w:t xml:space="preserve">питання порядку денного </w:t>
      </w:r>
      <w:r w:rsidRPr="0065192B">
        <w:rPr>
          <w:b/>
        </w:rPr>
        <w:t>«Розгляд звіту та висновків Ревізійної комісії  товариства за 201</w:t>
      </w:r>
      <w:r>
        <w:rPr>
          <w:b/>
        </w:rPr>
        <w:t>8</w:t>
      </w:r>
      <w:r w:rsidR="00445A63">
        <w:rPr>
          <w:b/>
          <w:lang w:val="uk-UA"/>
        </w:rPr>
        <w:t xml:space="preserve"> </w:t>
      </w:r>
      <w:r w:rsidRPr="0065192B">
        <w:rPr>
          <w:b/>
        </w:rPr>
        <w:t>рік та прийняття рішення за наслідками розгляду звіту і висновків»:</w:t>
      </w:r>
      <w:r w:rsidR="00445A63">
        <w:rPr>
          <w:lang w:val="uk-UA"/>
        </w:rPr>
        <w:t xml:space="preserve"> </w:t>
      </w:r>
    </w:p>
    <w:p w:rsidR="005249DB" w:rsidRPr="001204A6" w:rsidRDefault="005249DB" w:rsidP="00445A63">
      <w:pPr>
        <w:spacing w:after="120"/>
        <w:ind w:firstLine="567"/>
        <w:jc w:val="both"/>
        <w:rPr>
          <w:lang w:val="uk-UA"/>
        </w:rPr>
      </w:pPr>
      <w:r w:rsidRPr="001204A6">
        <w:rPr>
          <w:lang w:val="uk-UA"/>
        </w:rPr>
        <w:t xml:space="preserve">Слухали  Ревізора товариства пана Мирошника Андрія Миколайовича, який ознайомив присутніх акціонерів із звітом та висновками Ревізійної комісії за 2018 рік. </w:t>
      </w:r>
    </w:p>
    <w:p w:rsidR="005249DB" w:rsidRPr="00F232D1" w:rsidRDefault="005249DB" w:rsidP="00445A63">
      <w:pPr>
        <w:spacing w:after="120"/>
        <w:ind w:firstLine="567"/>
        <w:jc w:val="both"/>
      </w:pPr>
      <w:r w:rsidRPr="00F232D1">
        <w:t>Ревіз</w:t>
      </w:r>
      <w:r>
        <w:t>ором</w:t>
      </w:r>
      <w:r w:rsidRPr="00F232D1">
        <w:t xml:space="preserve"> здійснена перевірка фінансово-господарської діяльності Товариства за 201</w:t>
      </w:r>
      <w:r>
        <w:t>8</w:t>
      </w:r>
      <w:r w:rsidRPr="00F232D1">
        <w:t xml:space="preserve"> рік.</w:t>
      </w:r>
    </w:p>
    <w:p w:rsidR="005249DB" w:rsidRPr="00F232D1" w:rsidRDefault="005249DB" w:rsidP="00445A63">
      <w:pPr>
        <w:spacing w:after="120"/>
        <w:ind w:firstLine="567"/>
        <w:jc w:val="both"/>
      </w:pPr>
      <w:r w:rsidRPr="00F232D1">
        <w:t>Для перевірки використовувалися первинні бухгалтерські докумен</w:t>
      </w:r>
      <w:r w:rsidRPr="00F232D1">
        <w:softHyphen/>
        <w:t>ти, головна книга, баланс, форми податкової і статистичної звітності, платіжні, норматив</w:t>
      </w:r>
      <w:r w:rsidRPr="00F232D1">
        <w:softHyphen/>
        <w:t>ні та інша документація.</w:t>
      </w:r>
    </w:p>
    <w:p w:rsidR="005249DB" w:rsidRPr="00A238EC" w:rsidRDefault="005249DB" w:rsidP="00445A63">
      <w:pPr>
        <w:spacing w:after="120"/>
        <w:ind w:firstLine="567"/>
        <w:jc w:val="both"/>
      </w:pPr>
      <w:r w:rsidRPr="00A238EC">
        <w:t>Діяльність виконавчого органу була направлена на економію матеріальних ресурсів, та витрат на комунальні послуги, підтримання стану об’єктів і мереж, їх комунального забезпечення. Незважаючи на надскладні умови, керівництву вдалося, без змін в штатному розкладі, не допустити виходу з ладу мереж забезпечення приміщень опалюванням, водою, та електричною енергією. Проводилась робота по залученню нових орендарів, в тому числі за рахунок реклами та залученню підприємств і фахівців в цьому напрямку діяльності Товариства. Відбулися зміни в кадрових питаннях, технічний персонал направлявся на навчання по підтвердженню кваліфікації.</w:t>
      </w:r>
    </w:p>
    <w:p w:rsidR="005249DB" w:rsidRPr="00F232D1" w:rsidRDefault="005249DB" w:rsidP="00445A63">
      <w:pPr>
        <w:spacing w:after="120"/>
        <w:ind w:firstLine="567"/>
        <w:jc w:val="both"/>
      </w:pPr>
      <w:r w:rsidRPr="00F232D1">
        <w:t>Облікова політика підприємства в 201</w:t>
      </w:r>
      <w:r>
        <w:t>8</w:t>
      </w:r>
      <w:r w:rsidRPr="00F232D1">
        <w:t xml:space="preserve"> році здійснювалася відповідно до Закону України "Про бухгалтерський облік і фінансову звітність в Україні" і затверджених Положень (стандартів) бухгалтерського обліку в Україні. На протязі звітного року облікова політика не змінювалася.</w:t>
      </w:r>
    </w:p>
    <w:p w:rsidR="005249DB" w:rsidRPr="00F232D1" w:rsidRDefault="005249DB" w:rsidP="0046655A">
      <w:pPr>
        <w:pStyle w:val="ae"/>
        <w:autoSpaceDE w:val="0"/>
        <w:ind w:firstLine="567"/>
        <w:jc w:val="both"/>
        <w:rPr>
          <w:sz w:val="22"/>
          <w:szCs w:val="22"/>
          <w:lang w:val="uk-UA"/>
        </w:rPr>
      </w:pPr>
      <w:r w:rsidRPr="00F232D1">
        <w:rPr>
          <w:sz w:val="22"/>
          <w:szCs w:val="22"/>
          <w:lang w:val="uk-UA"/>
        </w:rPr>
        <w:t xml:space="preserve">На підставі доповіді, головуючим на загальних зборах запропоновано прийняти рішення, проект якого міститься в бюлетені для голосування № </w:t>
      </w:r>
      <w:r>
        <w:rPr>
          <w:sz w:val="22"/>
          <w:szCs w:val="22"/>
          <w:lang w:val="uk-UA"/>
        </w:rPr>
        <w:t>7</w:t>
      </w:r>
      <w:r w:rsidRPr="00F232D1">
        <w:rPr>
          <w:sz w:val="22"/>
          <w:szCs w:val="22"/>
          <w:lang w:val="uk-UA"/>
        </w:rPr>
        <w:t>. Проект рішення оголошено на загальних зборах.</w:t>
      </w:r>
    </w:p>
    <w:p w:rsidR="005249DB" w:rsidRPr="0052371D" w:rsidRDefault="005249DB" w:rsidP="0046655A">
      <w:pPr>
        <w:ind w:firstLine="360"/>
        <w:jc w:val="both"/>
      </w:pPr>
      <w:r>
        <w:t xml:space="preserve"> </w:t>
      </w:r>
    </w:p>
    <w:p w:rsidR="005249DB" w:rsidRPr="001D626C" w:rsidRDefault="005249DB" w:rsidP="0046655A">
      <w:pPr>
        <w:pStyle w:val="ae"/>
        <w:ind w:firstLine="567"/>
        <w:jc w:val="both"/>
        <w:rPr>
          <w:sz w:val="22"/>
          <w:szCs w:val="22"/>
          <w:u w:val="single"/>
          <w:lang w:val="uk-UA"/>
        </w:rPr>
      </w:pPr>
      <w:r w:rsidRPr="00F56016">
        <w:rPr>
          <w:b/>
          <w:i/>
          <w:szCs w:val="22"/>
        </w:rPr>
        <w:lastRenderedPageBreak/>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7</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5249DB" w:rsidP="00250775">
            <w:pPr>
              <w:pStyle w:val="ae"/>
              <w:jc w:val="both"/>
              <w:rPr>
                <w:i/>
                <w:sz w:val="22"/>
                <w:szCs w:val="22"/>
                <w:lang w:val="uk-UA"/>
              </w:rPr>
            </w:pPr>
            <w:r>
              <w:rPr>
                <w:i/>
                <w:sz w:val="22"/>
                <w:szCs w:val="22"/>
                <w:lang w:val="uk-UA"/>
              </w:rPr>
              <w:t>86</w:t>
            </w:r>
            <w:r w:rsidR="00250775">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250775" w:rsidP="0046655A">
            <w:pPr>
              <w:pStyle w:val="ae"/>
              <w:jc w:val="both"/>
              <w:rPr>
                <w:i/>
                <w:sz w:val="22"/>
                <w:szCs w:val="22"/>
                <w:lang w:val="uk-UA"/>
              </w:rPr>
            </w:pPr>
            <w:r>
              <w:rPr>
                <w:i/>
                <w:sz w:val="22"/>
                <w:szCs w:val="22"/>
                <w:lang w:val="uk-UA"/>
              </w:rPr>
              <w:t>585578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250775" w:rsidP="0046655A">
            <w:pPr>
              <w:pStyle w:val="ae"/>
              <w:jc w:val="both"/>
              <w:rPr>
                <w:i/>
                <w:sz w:val="22"/>
                <w:szCs w:val="22"/>
                <w:lang w:val="uk-UA"/>
              </w:rPr>
            </w:pPr>
            <w:r>
              <w:rPr>
                <w:i/>
                <w:sz w:val="22"/>
                <w:szCs w:val="22"/>
                <w:lang w:val="uk-UA"/>
              </w:rPr>
              <w:t>67,32</w:t>
            </w:r>
            <w:r w:rsidR="005249DB" w:rsidRPr="001D626C">
              <w:rPr>
                <w:i/>
                <w:sz w:val="22"/>
                <w:szCs w:val="22"/>
                <w:lang w:val="uk-UA"/>
              </w:rPr>
              <w:t xml:space="preserve">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250775" w:rsidP="0046655A">
            <w:pPr>
              <w:pStyle w:val="ae"/>
              <w:jc w:val="both"/>
              <w:rPr>
                <w:i/>
                <w:sz w:val="22"/>
                <w:szCs w:val="22"/>
                <w:lang w:val="uk-UA"/>
              </w:rPr>
            </w:pPr>
            <w:r>
              <w:rPr>
                <w:i/>
                <w:sz w:val="22"/>
                <w:szCs w:val="22"/>
                <w:lang w:val="uk-UA"/>
              </w:rPr>
              <w:t>284288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250775" w:rsidP="0046655A">
            <w:pPr>
              <w:pStyle w:val="ae"/>
              <w:jc w:val="both"/>
              <w:rPr>
                <w:i/>
                <w:sz w:val="22"/>
                <w:szCs w:val="22"/>
                <w:lang w:val="uk-UA"/>
              </w:rPr>
            </w:pPr>
            <w:r>
              <w:rPr>
                <w:i/>
                <w:sz w:val="22"/>
                <w:szCs w:val="22"/>
                <w:lang w:val="uk-UA"/>
              </w:rPr>
              <w:t>32,68</w:t>
            </w:r>
            <w:r w:rsidR="005249DB" w:rsidRPr="001D626C">
              <w:rPr>
                <w:i/>
                <w:sz w:val="22"/>
                <w:szCs w:val="22"/>
                <w:lang w:val="uk-UA"/>
              </w:rPr>
              <w:t xml:space="preserve"> %</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250775">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sidR="001204A6">
        <w:rPr>
          <w:i/>
          <w:sz w:val="22"/>
          <w:szCs w:val="22"/>
          <w:lang w:val="uk-UA"/>
        </w:rPr>
        <w:t>7</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Таким чином, загальними зборами акціонерів прийняте наступне рішення:</w:t>
      </w:r>
      <w:r w:rsidRPr="001D626C">
        <w:rPr>
          <w:sz w:val="22"/>
          <w:szCs w:val="22"/>
          <w:lang w:val="uk-UA"/>
        </w:rPr>
        <w:t xml:space="preserve"> </w:t>
      </w:r>
    </w:p>
    <w:p w:rsidR="00250775" w:rsidRDefault="005249DB" w:rsidP="00250775">
      <w:pPr>
        <w:tabs>
          <w:tab w:val="left" w:pos="1647"/>
        </w:tabs>
        <w:spacing w:after="120"/>
        <w:ind w:left="567" w:hanging="567"/>
        <w:jc w:val="both"/>
        <w:rPr>
          <w:b/>
          <w:lang w:val="uk-UA"/>
        </w:rPr>
      </w:pPr>
      <w:r w:rsidRPr="0065192B">
        <w:rPr>
          <w:b/>
        </w:rPr>
        <w:t>1.Роботу Ревізора товариства в 201</w:t>
      </w:r>
      <w:r>
        <w:rPr>
          <w:b/>
        </w:rPr>
        <w:t>8</w:t>
      </w:r>
      <w:r w:rsidRPr="0065192B">
        <w:rPr>
          <w:b/>
        </w:rPr>
        <w:t xml:space="preserve"> році визнати задовільною.</w:t>
      </w:r>
    </w:p>
    <w:p w:rsidR="005249DB" w:rsidRPr="00A31970" w:rsidRDefault="005249DB" w:rsidP="00250775">
      <w:pPr>
        <w:tabs>
          <w:tab w:val="left" w:pos="1647"/>
        </w:tabs>
        <w:spacing w:after="120"/>
        <w:ind w:left="567" w:hanging="567"/>
        <w:jc w:val="both"/>
        <w:rPr>
          <w:b/>
        </w:rPr>
      </w:pPr>
      <w:r w:rsidRPr="0065192B">
        <w:rPr>
          <w:b/>
        </w:rPr>
        <w:t>2.Звіт і висновки Ревізора товариства за 201</w:t>
      </w:r>
      <w:r>
        <w:rPr>
          <w:b/>
        </w:rPr>
        <w:t>8</w:t>
      </w:r>
      <w:r w:rsidRPr="0065192B">
        <w:rPr>
          <w:b/>
        </w:rPr>
        <w:t xml:space="preserve"> рік затвердити.</w:t>
      </w:r>
    </w:p>
    <w:p w:rsidR="005249DB" w:rsidRPr="001E2BD0" w:rsidRDefault="005249DB" w:rsidP="00250775">
      <w:pPr>
        <w:tabs>
          <w:tab w:val="num" w:pos="1647"/>
        </w:tabs>
        <w:spacing w:after="120"/>
        <w:ind w:left="567" w:hanging="567"/>
        <w:jc w:val="both"/>
      </w:pPr>
      <w:r w:rsidRPr="001D626C">
        <w:rPr>
          <w:b/>
        </w:rPr>
        <w:t xml:space="preserve">З </w:t>
      </w:r>
      <w:r>
        <w:rPr>
          <w:b/>
        </w:rPr>
        <w:t xml:space="preserve">восьмого </w:t>
      </w:r>
      <w:r w:rsidRPr="001D626C">
        <w:rPr>
          <w:b/>
        </w:rPr>
        <w:t xml:space="preserve">питання порядку денного </w:t>
      </w:r>
      <w:r w:rsidRPr="006332B9">
        <w:rPr>
          <w:b/>
        </w:rPr>
        <w:t>«Затвердження річного звіту про фінансово-господарську діяльність товариства за 201</w:t>
      </w:r>
      <w:r>
        <w:rPr>
          <w:b/>
        </w:rPr>
        <w:t>8</w:t>
      </w:r>
      <w:r w:rsidRPr="006332B9">
        <w:rPr>
          <w:b/>
        </w:rPr>
        <w:t xml:space="preserve"> рік.»:</w:t>
      </w:r>
    </w:p>
    <w:p w:rsidR="005249DB" w:rsidRPr="00F232D1" w:rsidRDefault="005249DB" w:rsidP="00250775">
      <w:pPr>
        <w:spacing w:after="120"/>
        <w:ind w:firstLine="567"/>
        <w:jc w:val="both"/>
      </w:pPr>
      <w:r>
        <w:t>Слухали  головуючого на загальних зборах</w:t>
      </w:r>
      <w:r w:rsidRPr="00223ED8">
        <w:t xml:space="preserve"> </w:t>
      </w:r>
      <w:r>
        <w:t>т</w:t>
      </w:r>
      <w:r w:rsidRPr="00223ED8">
        <w:t xml:space="preserve">овариства </w:t>
      </w:r>
      <w:r>
        <w:t>пана Фалько Юрія Васильовича</w:t>
      </w:r>
      <w:r w:rsidRPr="00F232D1">
        <w:t>, як</w:t>
      </w:r>
      <w:r>
        <w:t>ий</w:t>
      </w:r>
      <w:r w:rsidRPr="00F232D1">
        <w:t xml:space="preserve"> ознайоми</w:t>
      </w:r>
      <w:r>
        <w:t>в</w:t>
      </w:r>
      <w:r w:rsidRPr="00F232D1">
        <w:t xml:space="preserve"> присутніх </w:t>
      </w:r>
      <w:r>
        <w:t>з</w:t>
      </w:r>
      <w:r w:rsidRPr="00F232D1">
        <w:t xml:space="preserve"> основн</w:t>
      </w:r>
      <w:r>
        <w:t>ими</w:t>
      </w:r>
      <w:r w:rsidRPr="00F232D1">
        <w:t xml:space="preserve"> показник</w:t>
      </w:r>
      <w:r>
        <w:t>ами</w:t>
      </w:r>
      <w:r w:rsidRPr="00F232D1">
        <w:t xml:space="preserve"> фінансової звітності Товариства за 201</w:t>
      </w:r>
      <w:r>
        <w:t>8</w:t>
      </w:r>
      <w:r w:rsidRPr="00F232D1">
        <w:t xml:space="preserve"> рік.</w:t>
      </w:r>
    </w:p>
    <w:p w:rsidR="005249DB" w:rsidRPr="00F232D1" w:rsidRDefault="005249DB" w:rsidP="00250775">
      <w:pPr>
        <w:spacing w:after="120"/>
        <w:ind w:firstLine="567"/>
        <w:jc w:val="both"/>
      </w:pPr>
      <w:r w:rsidRPr="00F232D1">
        <w:rPr>
          <w:color w:val="000000"/>
          <w:spacing w:val="4"/>
        </w:rPr>
        <w:t xml:space="preserve">Фінансова звітність </w:t>
      </w:r>
      <w:r w:rsidRPr="00F232D1">
        <w:rPr>
          <w:color w:val="000000"/>
          <w:spacing w:val="6"/>
        </w:rPr>
        <w:t>Товариства</w:t>
      </w:r>
      <w:r w:rsidRPr="00F232D1">
        <w:rPr>
          <w:color w:val="000000"/>
          <w:spacing w:val="4"/>
        </w:rPr>
        <w:t xml:space="preserve"> об’єктивно відображає фінансовий стан підприємства станом на 31.12.201</w:t>
      </w:r>
      <w:r>
        <w:rPr>
          <w:color w:val="000000"/>
          <w:spacing w:val="4"/>
        </w:rPr>
        <w:t>8</w:t>
      </w:r>
      <w:r w:rsidRPr="00F232D1">
        <w:rPr>
          <w:color w:val="000000"/>
          <w:spacing w:val="4"/>
        </w:rPr>
        <w:t xml:space="preserve"> р.</w:t>
      </w:r>
    </w:p>
    <w:p w:rsidR="005249DB" w:rsidRPr="00F232D1" w:rsidRDefault="005249DB" w:rsidP="00250775">
      <w:pPr>
        <w:pStyle w:val="ae"/>
        <w:autoSpaceDE w:val="0"/>
        <w:spacing w:after="120"/>
        <w:ind w:firstLine="567"/>
        <w:jc w:val="both"/>
      </w:pPr>
      <w:r>
        <w:rPr>
          <w:sz w:val="22"/>
          <w:szCs w:val="22"/>
          <w:lang w:val="uk-UA"/>
        </w:rPr>
        <w:t>Ф</w:t>
      </w:r>
      <w:r w:rsidRPr="00D9200E">
        <w:rPr>
          <w:sz w:val="22"/>
          <w:szCs w:val="22"/>
          <w:lang w:val="uk-UA"/>
        </w:rPr>
        <w:t>актів порушення Товариством законодавства під час провадження фінансово-господарської діяльності та встановленого порядку ведення бухгалтерського обліку та подання звітності.</w:t>
      </w:r>
    </w:p>
    <w:p w:rsidR="005249DB" w:rsidRPr="0052371D" w:rsidRDefault="005249DB" w:rsidP="00250775">
      <w:pPr>
        <w:pStyle w:val="ae"/>
        <w:autoSpaceDE w:val="0"/>
        <w:spacing w:after="120"/>
        <w:ind w:firstLine="567"/>
        <w:jc w:val="both"/>
      </w:pPr>
      <w:r w:rsidRPr="00F232D1">
        <w:rPr>
          <w:sz w:val="22"/>
          <w:szCs w:val="22"/>
          <w:lang w:val="uk-UA"/>
        </w:rPr>
        <w:t xml:space="preserve">На підставі доповіді, головуючим на загальних зборах запропоновано прийняти рішення, проект якого міститься в бюлетені для голосування № </w:t>
      </w:r>
      <w:r>
        <w:rPr>
          <w:sz w:val="22"/>
          <w:szCs w:val="22"/>
          <w:lang w:val="uk-UA"/>
        </w:rPr>
        <w:t>8</w:t>
      </w:r>
      <w:r w:rsidRPr="00F232D1">
        <w:rPr>
          <w:sz w:val="22"/>
          <w:szCs w:val="22"/>
          <w:lang w:val="uk-UA"/>
        </w:rPr>
        <w:t>. Проект рішення оголошено на загальних зборах.</w:t>
      </w:r>
      <w:r>
        <w:t xml:space="preserve"> </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8</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5249DB" w:rsidP="00250775">
            <w:pPr>
              <w:pStyle w:val="ae"/>
              <w:jc w:val="both"/>
              <w:rPr>
                <w:i/>
                <w:sz w:val="22"/>
                <w:szCs w:val="22"/>
                <w:lang w:val="uk-UA"/>
              </w:rPr>
            </w:pPr>
            <w:r>
              <w:rPr>
                <w:i/>
                <w:sz w:val="22"/>
                <w:szCs w:val="22"/>
                <w:lang w:val="uk-UA"/>
              </w:rPr>
              <w:t>86</w:t>
            </w:r>
            <w:r w:rsidR="00250775">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250775" w:rsidP="0046655A">
            <w:pPr>
              <w:pStyle w:val="ae"/>
              <w:jc w:val="both"/>
              <w:rPr>
                <w:i/>
                <w:sz w:val="22"/>
                <w:szCs w:val="22"/>
                <w:lang w:val="uk-UA"/>
              </w:rPr>
            </w:pPr>
            <w:r>
              <w:rPr>
                <w:i/>
                <w:sz w:val="22"/>
                <w:szCs w:val="22"/>
                <w:lang w:val="uk-UA"/>
              </w:rPr>
              <w:t>585578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250775" w:rsidP="0046655A">
            <w:pPr>
              <w:pStyle w:val="ae"/>
              <w:jc w:val="both"/>
              <w:rPr>
                <w:i/>
                <w:sz w:val="22"/>
                <w:szCs w:val="22"/>
                <w:lang w:val="uk-UA"/>
              </w:rPr>
            </w:pPr>
            <w:r>
              <w:rPr>
                <w:i/>
                <w:sz w:val="22"/>
                <w:szCs w:val="22"/>
                <w:lang w:val="uk-UA"/>
              </w:rPr>
              <w:t>67,32</w:t>
            </w:r>
            <w:r w:rsidR="005249DB" w:rsidRPr="001D626C">
              <w:rPr>
                <w:i/>
                <w:sz w:val="22"/>
                <w:szCs w:val="22"/>
                <w:lang w:val="uk-UA"/>
              </w:rPr>
              <w:t xml:space="preserve">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250775" w:rsidP="0046655A">
            <w:pPr>
              <w:pStyle w:val="ae"/>
              <w:jc w:val="both"/>
              <w:rPr>
                <w:i/>
                <w:sz w:val="22"/>
                <w:szCs w:val="22"/>
                <w:lang w:val="uk-UA"/>
              </w:rPr>
            </w:pPr>
            <w:r>
              <w:rPr>
                <w:i/>
                <w:sz w:val="22"/>
                <w:szCs w:val="22"/>
                <w:lang w:val="uk-UA"/>
              </w:rPr>
              <w:t>284288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250775" w:rsidP="0046655A">
            <w:pPr>
              <w:pStyle w:val="ae"/>
              <w:jc w:val="both"/>
              <w:rPr>
                <w:i/>
                <w:sz w:val="22"/>
                <w:szCs w:val="22"/>
                <w:lang w:val="uk-UA"/>
              </w:rPr>
            </w:pPr>
            <w:r>
              <w:rPr>
                <w:i/>
                <w:sz w:val="22"/>
                <w:szCs w:val="22"/>
                <w:lang w:val="uk-UA"/>
              </w:rPr>
              <w:t>32,68</w:t>
            </w:r>
            <w:r w:rsidR="005249DB" w:rsidRPr="001D626C">
              <w:rPr>
                <w:i/>
                <w:sz w:val="22"/>
                <w:szCs w:val="22"/>
                <w:lang w:val="uk-UA"/>
              </w:rPr>
              <w:t xml:space="preserve"> %</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250775" w:rsidRDefault="005249DB" w:rsidP="00250775">
      <w:pPr>
        <w:widowControl w:val="0"/>
        <w:spacing w:after="120"/>
        <w:ind w:firstLine="567"/>
        <w:jc w:val="both"/>
        <w:rPr>
          <w:i/>
          <w:lang w:val="uk-UA"/>
        </w:rPr>
      </w:pPr>
      <w:r w:rsidRPr="001D626C">
        <w:rPr>
          <w:i/>
        </w:rPr>
        <w:t>Підсумки голосування оголошено на  загальних зборах.</w:t>
      </w:r>
    </w:p>
    <w:p w:rsidR="005249DB" w:rsidRPr="00250775" w:rsidRDefault="005249DB" w:rsidP="00250775">
      <w:pPr>
        <w:widowControl w:val="0"/>
        <w:spacing w:after="120"/>
        <w:ind w:firstLine="567"/>
        <w:jc w:val="both"/>
        <w:rPr>
          <w:i/>
          <w:lang w:val="uk-UA"/>
        </w:rPr>
      </w:pPr>
      <w:r w:rsidRPr="00250775">
        <w:rPr>
          <w:i/>
          <w:lang w:val="uk-UA"/>
        </w:rPr>
        <w:lastRenderedPageBreak/>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sidR="001204A6">
        <w:rPr>
          <w:i/>
          <w:sz w:val="22"/>
          <w:szCs w:val="22"/>
          <w:lang w:val="uk-UA"/>
        </w:rPr>
        <w:t>8</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Таким чином, загальними зборами акціонерів прийняте наступне рішення:</w:t>
      </w:r>
      <w:r w:rsidRPr="001D626C">
        <w:rPr>
          <w:sz w:val="22"/>
          <w:szCs w:val="22"/>
          <w:lang w:val="uk-UA"/>
        </w:rPr>
        <w:t xml:space="preserve"> </w:t>
      </w:r>
    </w:p>
    <w:p w:rsidR="005249DB" w:rsidRDefault="005249DB" w:rsidP="00250775">
      <w:pPr>
        <w:spacing w:after="120"/>
        <w:jc w:val="both"/>
        <w:rPr>
          <w:b/>
        </w:rPr>
      </w:pPr>
      <w:r w:rsidRPr="006332B9">
        <w:rPr>
          <w:b/>
        </w:rPr>
        <w:t>Затвердити річний звіт та баланс товариства за 201</w:t>
      </w:r>
      <w:r>
        <w:rPr>
          <w:b/>
        </w:rPr>
        <w:t>8</w:t>
      </w:r>
      <w:r w:rsidRPr="006332B9">
        <w:rPr>
          <w:b/>
        </w:rPr>
        <w:t xml:space="preserve"> рік.</w:t>
      </w:r>
    </w:p>
    <w:p w:rsidR="005249DB" w:rsidRPr="001E2BD0" w:rsidRDefault="005249DB" w:rsidP="00250775">
      <w:pPr>
        <w:spacing w:after="120"/>
        <w:jc w:val="both"/>
      </w:pPr>
      <w:r w:rsidRPr="001D626C">
        <w:rPr>
          <w:b/>
        </w:rPr>
        <w:t xml:space="preserve">З </w:t>
      </w:r>
      <w:r>
        <w:rPr>
          <w:b/>
        </w:rPr>
        <w:t>дев</w:t>
      </w:r>
      <w:r w:rsidRPr="006332B9">
        <w:rPr>
          <w:b/>
        </w:rPr>
        <w:t>’</w:t>
      </w:r>
      <w:r>
        <w:rPr>
          <w:b/>
        </w:rPr>
        <w:t>ят</w:t>
      </w:r>
      <w:r w:rsidRPr="001D626C">
        <w:rPr>
          <w:b/>
        </w:rPr>
        <w:t xml:space="preserve">ого питання порядку </w:t>
      </w:r>
      <w:r w:rsidRPr="006332B9">
        <w:rPr>
          <w:b/>
        </w:rPr>
        <w:t>денного «Затвердження порядку  розподілу прибутку (покриття збитків) за  201</w:t>
      </w:r>
      <w:r>
        <w:rPr>
          <w:b/>
        </w:rPr>
        <w:t>8</w:t>
      </w:r>
      <w:r w:rsidRPr="006332B9">
        <w:rPr>
          <w:b/>
        </w:rPr>
        <w:t xml:space="preserve"> рік»:</w:t>
      </w:r>
    </w:p>
    <w:p w:rsidR="005249DB" w:rsidRPr="009E2524" w:rsidRDefault="005249DB" w:rsidP="00250775">
      <w:pPr>
        <w:spacing w:after="120"/>
        <w:ind w:firstLine="567"/>
        <w:jc w:val="both"/>
        <w:rPr>
          <w:color w:val="000000"/>
        </w:rPr>
      </w:pPr>
      <w:r>
        <w:t>Слухали  головуючого на загальних зборах</w:t>
      </w:r>
      <w:r w:rsidRPr="00223ED8">
        <w:t xml:space="preserve"> </w:t>
      </w:r>
      <w:r>
        <w:t>т</w:t>
      </w:r>
      <w:r w:rsidRPr="00223ED8">
        <w:t xml:space="preserve">овариства </w:t>
      </w:r>
      <w:r>
        <w:t>пана Фалько Юрія Васильовича</w:t>
      </w:r>
      <w:r w:rsidRPr="009E2524">
        <w:t xml:space="preserve">, який доповів акціонерам про то, що за підсумками роботи в </w:t>
      </w:r>
      <w:r w:rsidRPr="009E2524">
        <w:rPr>
          <w:color w:val="000000"/>
        </w:rPr>
        <w:t>201</w:t>
      </w:r>
      <w:r>
        <w:rPr>
          <w:color w:val="000000"/>
        </w:rPr>
        <w:t>8</w:t>
      </w:r>
      <w:r w:rsidRPr="009E2524">
        <w:rPr>
          <w:color w:val="000000"/>
        </w:rPr>
        <w:t xml:space="preserve"> році Товариство </w:t>
      </w:r>
      <w:r>
        <w:rPr>
          <w:color w:val="000000"/>
        </w:rPr>
        <w:t>отримало збиток</w:t>
      </w:r>
      <w:r w:rsidRPr="009E2524">
        <w:rPr>
          <w:color w:val="000000"/>
        </w:rPr>
        <w:t xml:space="preserve"> від фінансово-господарської діяльності у розмірі </w:t>
      </w:r>
      <w:r>
        <w:rPr>
          <w:color w:val="000000"/>
        </w:rPr>
        <w:t>473</w:t>
      </w:r>
      <w:r w:rsidRPr="009E2524">
        <w:rPr>
          <w:color w:val="000000"/>
        </w:rPr>
        <w:t xml:space="preserve"> тис. грн.</w:t>
      </w:r>
    </w:p>
    <w:p w:rsidR="005249DB" w:rsidRPr="009E2524" w:rsidRDefault="005249DB" w:rsidP="00250775">
      <w:pPr>
        <w:spacing w:after="120"/>
        <w:ind w:firstLine="567"/>
        <w:jc w:val="both"/>
        <w:rPr>
          <w:color w:val="000000"/>
        </w:rPr>
      </w:pPr>
      <w:r>
        <w:rPr>
          <w:color w:val="000000"/>
        </w:rPr>
        <w:t>Фалько Ю.В.</w:t>
      </w:r>
      <w:r w:rsidRPr="009E2524">
        <w:rPr>
          <w:color w:val="000000"/>
        </w:rPr>
        <w:t xml:space="preserve"> зазначив</w:t>
      </w:r>
      <w:r>
        <w:rPr>
          <w:color w:val="000000"/>
        </w:rPr>
        <w:t>,</w:t>
      </w:r>
      <w:r w:rsidRPr="009E2524">
        <w:rPr>
          <w:color w:val="000000"/>
        </w:rPr>
        <w:t xml:space="preserve"> </w:t>
      </w:r>
      <w:r>
        <w:rPr>
          <w:color w:val="000000"/>
        </w:rPr>
        <w:t>що в зв’язку з наявністю збитків дивіденди за результатами діяльності товариства у 2018 році не нараховувати та не сплачувати.</w:t>
      </w:r>
      <w:r w:rsidRPr="009E2524">
        <w:t xml:space="preserve"> </w:t>
      </w:r>
      <w:r w:rsidRPr="009E2524">
        <w:rPr>
          <w:color w:val="000000"/>
        </w:rPr>
        <w:t xml:space="preserve"> </w:t>
      </w:r>
    </w:p>
    <w:p w:rsidR="005249DB" w:rsidRPr="009E2524" w:rsidRDefault="005249DB" w:rsidP="00250775">
      <w:pPr>
        <w:pStyle w:val="ae"/>
        <w:autoSpaceDE w:val="0"/>
        <w:spacing w:after="120"/>
        <w:ind w:firstLine="567"/>
        <w:jc w:val="both"/>
        <w:rPr>
          <w:color w:val="FF0000"/>
        </w:rPr>
      </w:pPr>
      <w:r w:rsidRPr="009E2524">
        <w:rPr>
          <w:sz w:val="22"/>
          <w:szCs w:val="22"/>
          <w:lang w:val="uk-UA"/>
        </w:rPr>
        <w:t xml:space="preserve">На підставі доповіді, головуючим на загальних зборах запропоновано прийняти рішення, проект якого міститься в бюлетені для голосування № </w:t>
      </w:r>
      <w:r>
        <w:rPr>
          <w:sz w:val="22"/>
          <w:szCs w:val="22"/>
          <w:lang w:val="uk-UA"/>
        </w:rPr>
        <w:t>9</w:t>
      </w:r>
      <w:r w:rsidRPr="009E2524">
        <w:rPr>
          <w:sz w:val="22"/>
          <w:szCs w:val="22"/>
          <w:lang w:val="uk-UA"/>
        </w:rPr>
        <w:t>. Проект рішення оголошено на загальних зборах.</w:t>
      </w:r>
      <w:r>
        <w:t xml:space="preserve">  </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9</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5249DB" w:rsidP="00250775">
            <w:pPr>
              <w:pStyle w:val="ae"/>
              <w:jc w:val="both"/>
              <w:rPr>
                <w:i/>
                <w:sz w:val="22"/>
                <w:szCs w:val="22"/>
                <w:lang w:val="uk-UA"/>
              </w:rPr>
            </w:pPr>
            <w:r>
              <w:rPr>
                <w:i/>
                <w:sz w:val="22"/>
                <w:szCs w:val="22"/>
                <w:lang w:val="uk-UA"/>
              </w:rPr>
              <w:t>86</w:t>
            </w:r>
            <w:r w:rsidR="00250775">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250775" w:rsidP="0046655A">
            <w:pPr>
              <w:pStyle w:val="ae"/>
              <w:jc w:val="both"/>
              <w:rPr>
                <w:i/>
                <w:sz w:val="22"/>
                <w:szCs w:val="22"/>
                <w:lang w:val="uk-UA"/>
              </w:rPr>
            </w:pPr>
            <w:r>
              <w:rPr>
                <w:i/>
                <w:sz w:val="22"/>
                <w:szCs w:val="22"/>
                <w:lang w:val="uk-UA"/>
              </w:rPr>
              <w:t>585578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250775" w:rsidP="0046655A">
            <w:pPr>
              <w:pStyle w:val="ae"/>
              <w:jc w:val="both"/>
              <w:rPr>
                <w:i/>
                <w:sz w:val="22"/>
                <w:szCs w:val="22"/>
                <w:lang w:val="uk-UA"/>
              </w:rPr>
            </w:pPr>
            <w:r>
              <w:rPr>
                <w:i/>
                <w:sz w:val="22"/>
                <w:szCs w:val="22"/>
                <w:lang w:val="uk-UA"/>
              </w:rPr>
              <w:t>67,32</w:t>
            </w:r>
            <w:r w:rsidR="005249DB" w:rsidRPr="001D626C">
              <w:rPr>
                <w:i/>
                <w:sz w:val="22"/>
                <w:szCs w:val="22"/>
                <w:lang w:val="uk-UA"/>
              </w:rPr>
              <w:t xml:space="preserve">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250775" w:rsidP="0046655A">
            <w:pPr>
              <w:pStyle w:val="ae"/>
              <w:jc w:val="both"/>
              <w:rPr>
                <w:i/>
                <w:sz w:val="22"/>
                <w:szCs w:val="22"/>
                <w:lang w:val="uk-UA"/>
              </w:rPr>
            </w:pPr>
            <w:r>
              <w:rPr>
                <w:i/>
                <w:sz w:val="22"/>
                <w:szCs w:val="22"/>
                <w:lang w:val="uk-UA"/>
              </w:rPr>
              <w:t>284288</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250775" w:rsidP="0046655A">
            <w:pPr>
              <w:pStyle w:val="ae"/>
              <w:jc w:val="both"/>
              <w:rPr>
                <w:i/>
                <w:sz w:val="22"/>
                <w:szCs w:val="22"/>
                <w:lang w:val="uk-UA"/>
              </w:rPr>
            </w:pPr>
            <w:r>
              <w:rPr>
                <w:i/>
                <w:sz w:val="22"/>
                <w:szCs w:val="22"/>
                <w:lang w:val="uk-UA"/>
              </w:rPr>
              <w:t>32,68</w:t>
            </w:r>
            <w:r w:rsidR="005249DB" w:rsidRPr="001D626C">
              <w:rPr>
                <w:i/>
                <w:sz w:val="22"/>
                <w:szCs w:val="22"/>
                <w:lang w:val="uk-UA"/>
              </w:rPr>
              <w:t xml:space="preserve"> %</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Pr>
          <w:b/>
          <w:i/>
          <w:sz w:val="22"/>
          <w:szCs w:val="22"/>
          <w:lang w:val="uk-UA"/>
        </w:rPr>
        <w:t xml:space="preserve"> більшістю голосів</w:t>
      </w:r>
      <w:r w:rsidRPr="001D626C">
        <w:rPr>
          <w:i/>
          <w:sz w:val="22"/>
          <w:szCs w:val="22"/>
          <w:lang w:val="uk-UA"/>
        </w:rPr>
        <w:t>.</w:t>
      </w:r>
    </w:p>
    <w:p w:rsidR="005249DB" w:rsidRPr="001D626C" w:rsidRDefault="005249DB" w:rsidP="009B4451">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sidR="001204A6">
        <w:rPr>
          <w:i/>
          <w:sz w:val="22"/>
          <w:szCs w:val="22"/>
          <w:lang w:val="uk-UA"/>
        </w:rPr>
        <w:t>9</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8</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Таким чином, загальними зборами акціонерів прийняте наступне рішення:</w:t>
      </w:r>
      <w:r w:rsidRPr="001D626C">
        <w:rPr>
          <w:sz w:val="22"/>
          <w:szCs w:val="22"/>
          <w:lang w:val="uk-UA"/>
        </w:rPr>
        <w:t xml:space="preserve"> </w:t>
      </w:r>
    </w:p>
    <w:p w:rsidR="005249DB" w:rsidRPr="006332B9" w:rsidRDefault="005249DB" w:rsidP="009B4451">
      <w:pPr>
        <w:tabs>
          <w:tab w:val="left" w:pos="1134"/>
          <w:tab w:val="left" w:pos="1647"/>
        </w:tabs>
        <w:spacing w:after="120"/>
        <w:ind w:left="567" w:hanging="567"/>
        <w:jc w:val="both"/>
        <w:rPr>
          <w:b/>
        </w:rPr>
      </w:pPr>
      <w:r w:rsidRPr="006332B9">
        <w:rPr>
          <w:b/>
        </w:rPr>
        <w:t xml:space="preserve">1. Затвердити збиток у розмірі </w:t>
      </w:r>
      <w:r>
        <w:rPr>
          <w:b/>
        </w:rPr>
        <w:t>763</w:t>
      </w:r>
      <w:r w:rsidRPr="006332B9">
        <w:rPr>
          <w:b/>
        </w:rPr>
        <w:t xml:space="preserve"> тис.грн., отриманий Товариством за 201</w:t>
      </w:r>
      <w:r>
        <w:rPr>
          <w:b/>
        </w:rPr>
        <w:t>8</w:t>
      </w:r>
      <w:r w:rsidRPr="006332B9">
        <w:rPr>
          <w:b/>
        </w:rPr>
        <w:t xml:space="preserve"> рік.</w:t>
      </w:r>
    </w:p>
    <w:p w:rsidR="005249DB" w:rsidRPr="006332B9" w:rsidRDefault="005249DB" w:rsidP="009B4451">
      <w:pPr>
        <w:pStyle w:val="a5"/>
        <w:spacing w:after="120"/>
        <w:rPr>
          <w:b/>
          <w:lang w:val="ru-RU"/>
        </w:rPr>
      </w:pPr>
      <w:r w:rsidRPr="006332B9">
        <w:rPr>
          <w:b/>
        </w:rPr>
        <w:t>2. Відрахування до фонду виплати дивідендів за підсумками діяльності Товариства в 201</w:t>
      </w:r>
      <w:r>
        <w:rPr>
          <w:b/>
        </w:rPr>
        <w:t>8</w:t>
      </w:r>
      <w:r w:rsidRPr="006332B9">
        <w:rPr>
          <w:b/>
        </w:rPr>
        <w:t xml:space="preserve"> році не проводити. Дивіденди за результатами діяльності Товариства за 201</w:t>
      </w:r>
      <w:r>
        <w:rPr>
          <w:b/>
        </w:rPr>
        <w:t>8</w:t>
      </w:r>
      <w:r w:rsidRPr="006332B9">
        <w:rPr>
          <w:b/>
        </w:rPr>
        <w:t xml:space="preserve"> рік не нараховувати в зв’язку з наявністю збитків. </w:t>
      </w:r>
    </w:p>
    <w:p w:rsidR="005249DB" w:rsidRPr="001E2BD0" w:rsidRDefault="005249DB" w:rsidP="009B4451">
      <w:pPr>
        <w:spacing w:after="120"/>
        <w:jc w:val="both"/>
      </w:pPr>
      <w:r w:rsidRPr="001D626C">
        <w:rPr>
          <w:b/>
        </w:rPr>
        <w:t xml:space="preserve">З </w:t>
      </w:r>
      <w:r>
        <w:rPr>
          <w:b/>
        </w:rPr>
        <w:t>десят</w:t>
      </w:r>
      <w:r w:rsidRPr="001D626C">
        <w:rPr>
          <w:b/>
        </w:rPr>
        <w:t xml:space="preserve">ого питання порядку денного </w:t>
      </w:r>
      <w:r w:rsidRPr="00BB0EC2">
        <w:rPr>
          <w:b/>
        </w:rPr>
        <w:t>«</w:t>
      </w:r>
      <w:r w:rsidRPr="009C779E">
        <w:rPr>
          <w:b/>
        </w:rPr>
        <w:t>Плани роботи та розвитку підприємства на 2019 рік</w:t>
      </w:r>
      <w:r w:rsidRPr="00BB0EC2">
        <w:rPr>
          <w:b/>
        </w:rPr>
        <w:t>»:</w:t>
      </w:r>
    </w:p>
    <w:p w:rsidR="005249DB" w:rsidRPr="00BB0EC2" w:rsidRDefault="005249DB" w:rsidP="009B4451">
      <w:pPr>
        <w:spacing w:after="120"/>
        <w:ind w:firstLine="708"/>
        <w:jc w:val="both"/>
      </w:pPr>
      <w:r>
        <w:t>Слухали  головуючого на загальних зборах</w:t>
      </w:r>
      <w:r w:rsidRPr="00223ED8">
        <w:t xml:space="preserve"> </w:t>
      </w:r>
      <w:r>
        <w:t>т</w:t>
      </w:r>
      <w:r w:rsidRPr="00223ED8">
        <w:t xml:space="preserve">овариства </w:t>
      </w:r>
      <w:r>
        <w:t>пана Фалько Юрія Васильовича</w:t>
      </w:r>
      <w:r w:rsidRPr="003D49C8">
        <w:t>, як</w:t>
      </w:r>
      <w:r>
        <w:t>ий</w:t>
      </w:r>
      <w:r w:rsidRPr="003D49C8">
        <w:t xml:space="preserve"> </w:t>
      </w:r>
      <w:r w:rsidRPr="00CF21FD">
        <w:t>допові</w:t>
      </w:r>
      <w:r>
        <w:t xml:space="preserve">в акціонерам, </w:t>
      </w:r>
      <w:r w:rsidR="009B4451">
        <w:rPr>
          <w:lang w:val="uk-UA"/>
        </w:rPr>
        <w:t>що для розвитку підприємства треба  провести екстрені заходи по стабілізації роботи підприємства; вести роботу по зниженню витрат підприємства; постійно вести моніторинг ринку послуг для запровадження додаткових видів діяльності та отримання доходів.</w:t>
      </w:r>
      <w:r>
        <w:t xml:space="preserve">  </w:t>
      </w:r>
    </w:p>
    <w:p w:rsidR="005249DB" w:rsidRPr="003D49C8" w:rsidRDefault="005249DB" w:rsidP="009B4451">
      <w:pPr>
        <w:pStyle w:val="ae"/>
        <w:autoSpaceDE w:val="0"/>
        <w:spacing w:after="120"/>
        <w:ind w:firstLine="567"/>
        <w:jc w:val="both"/>
        <w:rPr>
          <w:color w:val="FF0000"/>
        </w:rPr>
      </w:pPr>
      <w:r w:rsidRPr="003D49C8">
        <w:rPr>
          <w:sz w:val="22"/>
          <w:szCs w:val="22"/>
          <w:lang w:val="uk-UA"/>
        </w:rPr>
        <w:lastRenderedPageBreak/>
        <w:t xml:space="preserve">На підставі доповіді, головуючим на загальних зборах запропоновано прийняти рішення, проект якого міститься в бюлетені для голосування № </w:t>
      </w:r>
      <w:r>
        <w:rPr>
          <w:sz w:val="22"/>
          <w:szCs w:val="22"/>
          <w:lang w:val="uk-UA"/>
        </w:rPr>
        <w:t>10</w:t>
      </w:r>
      <w:r w:rsidRPr="003D49C8">
        <w:rPr>
          <w:sz w:val="22"/>
          <w:szCs w:val="22"/>
          <w:lang w:val="uk-UA"/>
        </w:rPr>
        <w:t>. Проект рішення оголошено на загальних зборах.</w:t>
      </w:r>
      <w:r>
        <w:t xml:space="preserve">.  </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10</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5249DB" w:rsidP="009B4451">
            <w:pPr>
              <w:pStyle w:val="ae"/>
              <w:jc w:val="both"/>
              <w:rPr>
                <w:i/>
                <w:sz w:val="22"/>
                <w:szCs w:val="22"/>
                <w:lang w:val="uk-UA"/>
              </w:rPr>
            </w:pPr>
            <w:r>
              <w:rPr>
                <w:i/>
                <w:sz w:val="22"/>
                <w:szCs w:val="22"/>
                <w:lang w:val="uk-UA"/>
              </w:rPr>
              <w:t>86</w:t>
            </w:r>
            <w:r w:rsidR="009B4451">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5249DB" w:rsidP="009B4451">
            <w:pPr>
              <w:pStyle w:val="ae"/>
              <w:jc w:val="both"/>
              <w:rPr>
                <w:i/>
                <w:sz w:val="22"/>
                <w:szCs w:val="22"/>
                <w:lang w:val="uk-UA"/>
              </w:rPr>
            </w:pPr>
            <w:r>
              <w:rPr>
                <w:i/>
                <w:sz w:val="22"/>
                <w:szCs w:val="22"/>
                <w:lang w:val="uk-UA"/>
              </w:rPr>
              <w:t xml:space="preserve">     86</w:t>
            </w:r>
            <w:r w:rsidR="009B4451">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10</w:t>
            </w:r>
            <w:r w:rsidRPr="001D626C">
              <w:rPr>
                <w:i/>
                <w:sz w:val="22"/>
                <w:szCs w:val="22"/>
                <w:lang w:val="uk-UA"/>
              </w:rPr>
              <w:t>0 %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0 </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9B4451">
      <w:pPr>
        <w:widowControl w:val="0"/>
        <w:spacing w:after="120"/>
        <w:ind w:firstLine="567"/>
        <w:jc w:val="both"/>
        <w:rPr>
          <w:i/>
        </w:rPr>
      </w:pPr>
      <w:r w:rsidRPr="001D626C">
        <w:rPr>
          <w:i/>
        </w:rPr>
        <w:t>Підсумки голосування оголошено на  загальних зборах.</w:t>
      </w:r>
    </w:p>
    <w:p w:rsidR="005249DB" w:rsidRDefault="005249DB" w:rsidP="0046655A">
      <w:pPr>
        <w:pStyle w:val="ae"/>
        <w:ind w:firstLine="567"/>
        <w:jc w:val="both"/>
        <w:rPr>
          <w:b/>
          <w:i/>
          <w:sz w:val="22"/>
          <w:szCs w:val="22"/>
          <w:u w:val="single"/>
          <w:lang w:val="uk-UA"/>
        </w:rPr>
      </w:pPr>
      <w:r w:rsidRPr="00BF2BB9">
        <w:rPr>
          <w:i/>
          <w:sz w:val="22"/>
          <w:szCs w:val="22"/>
          <w:lang w:val="uk-UA"/>
        </w:rPr>
        <w:t>Рішення з цього питання приймається простою більшістю голосів акціонерів, які зареєструвалися для участі у  загальних зборах</w:t>
      </w:r>
      <w:r w:rsidRPr="001D626C">
        <w:rPr>
          <w:b/>
          <w:i/>
          <w:sz w:val="22"/>
          <w:szCs w:val="22"/>
          <w:u w:val="single"/>
          <w:lang w:val="uk-UA"/>
        </w:rPr>
        <w:t xml:space="preserve"> </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sidR="001204A6">
        <w:rPr>
          <w:i/>
          <w:sz w:val="22"/>
          <w:szCs w:val="22"/>
          <w:lang w:val="uk-UA"/>
        </w:rPr>
        <w:t>10</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 xml:space="preserve">Таким чином, загальними зборами акціонерів </w:t>
      </w:r>
      <w:r>
        <w:rPr>
          <w:b/>
          <w:sz w:val="22"/>
          <w:szCs w:val="22"/>
          <w:u w:val="single"/>
          <w:lang w:val="uk-UA"/>
        </w:rPr>
        <w:t xml:space="preserve"> </w:t>
      </w:r>
      <w:r w:rsidRPr="001D626C">
        <w:rPr>
          <w:b/>
          <w:sz w:val="22"/>
          <w:szCs w:val="22"/>
          <w:u w:val="single"/>
          <w:lang w:val="uk-UA"/>
        </w:rPr>
        <w:t xml:space="preserve">прийняте </w:t>
      </w:r>
      <w:r w:rsidR="009B4451">
        <w:rPr>
          <w:b/>
          <w:sz w:val="22"/>
          <w:szCs w:val="22"/>
          <w:u w:val="single"/>
          <w:lang w:val="uk-UA"/>
        </w:rPr>
        <w:t xml:space="preserve"> наступне </w:t>
      </w:r>
      <w:r>
        <w:rPr>
          <w:b/>
          <w:sz w:val="22"/>
          <w:szCs w:val="22"/>
          <w:u w:val="single"/>
          <w:lang w:val="uk-UA"/>
        </w:rPr>
        <w:t xml:space="preserve"> </w:t>
      </w:r>
      <w:r w:rsidRPr="001D626C">
        <w:rPr>
          <w:b/>
          <w:sz w:val="22"/>
          <w:szCs w:val="22"/>
          <w:u w:val="single"/>
          <w:lang w:val="uk-UA"/>
        </w:rPr>
        <w:t>рішення:</w:t>
      </w:r>
      <w:r w:rsidRPr="001D626C">
        <w:rPr>
          <w:sz w:val="22"/>
          <w:szCs w:val="22"/>
          <w:lang w:val="uk-UA"/>
        </w:rPr>
        <w:t xml:space="preserve"> </w:t>
      </w:r>
    </w:p>
    <w:p w:rsidR="005249DB" w:rsidRPr="00A503EC" w:rsidRDefault="005249DB" w:rsidP="009B4451">
      <w:pPr>
        <w:pStyle w:val="af"/>
        <w:numPr>
          <w:ilvl w:val="0"/>
          <w:numId w:val="29"/>
        </w:numPr>
        <w:spacing w:after="120" w:line="276" w:lineRule="auto"/>
        <w:ind w:left="644"/>
        <w:contextualSpacing/>
        <w:jc w:val="both"/>
        <w:rPr>
          <w:b/>
        </w:rPr>
      </w:pPr>
      <w:r w:rsidRPr="00A503EC">
        <w:rPr>
          <w:b/>
        </w:rPr>
        <w:t xml:space="preserve">Провести екстрені заходи  по стабілізації роботи підприємства. </w:t>
      </w:r>
    </w:p>
    <w:p w:rsidR="005249DB" w:rsidRPr="00A503EC" w:rsidRDefault="005249DB" w:rsidP="009B4451">
      <w:pPr>
        <w:pStyle w:val="af"/>
        <w:numPr>
          <w:ilvl w:val="0"/>
          <w:numId w:val="29"/>
        </w:numPr>
        <w:spacing w:after="120" w:line="276" w:lineRule="auto"/>
        <w:ind w:left="644"/>
        <w:contextualSpacing/>
        <w:jc w:val="both"/>
        <w:rPr>
          <w:b/>
        </w:rPr>
      </w:pPr>
      <w:r w:rsidRPr="00A503EC">
        <w:rPr>
          <w:b/>
        </w:rPr>
        <w:t>Вести роботу по зниженню витрат підприємства.</w:t>
      </w:r>
    </w:p>
    <w:p w:rsidR="005249DB" w:rsidRPr="00A503EC" w:rsidRDefault="005249DB" w:rsidP="009B4451">
      <w:pPr>
        <w:pStyle w:val="af"/>
        <w:numPr>
          <w:ilvl w:val="0"/>
          <w:numId w:val="29"/>
        </w:numPr>
        <w:spacing w:after="120" w:line="276" w:lineRule="auto"/>
        <w:ind w:left="644"/>
        <w:contextualSpacing/>
        <w:jc w:val="both"/>
        <w:rPr>
          <w:b/>
        </w:rPr>
      </w:pPr>
      <w:r w:rsidRPr="00A503EC">
        <w:rPr>
          <w:b/>
        </w:rPr>
        <w:t>Постійно вести моніторинг  ринку послуг для запровадження   додаткових  видів діяльності  та отримання доходів.</w:t>
      </w:r>
    </w:p>
    <w:p w:rsidR="005249DB" w:rsidRPr="00BF2BB9" w:rsidRDefault="005249DB" w:rsidP="009B4451">
      <w:pPr>
        <w:spacing w:after="120"/>
        <w:jc w:val="both"/>
        <w:rPr>
          <w:b/>
        </w:rPr>
      </w:pPr>
      <w:r w:rsidRPr="001D626C">
        <w:rPr>
          <w:b/>
        </w:rPr>
        <w:t xml:space="preserve">З </w:t>
      </w:r>
      <w:r>
        <w:rPr>
          <w:b/>
        </w:rPr>
        <w:t>одинадцятого</w:t>
      </w:r>
      <w:r w:rsidRPr="001D626C">
        <w:rPr>
          <w:b/>
        </w:rPr>
        <w:t xml:space="preserve"> питання порядку денного </w:t>
      </w:r>
      <w:r w:rsidRPr="00BF2BB9">
        <w:rPr>
          <w:b/>
        </w:rPr>
        <w:t>«</w:t>
      </w:r>
      <w:r w:rsidRPr="00101A28">
        <w:rPr>
          <w:b/>
        </w:rPr>
        <w:t>Затвердження змін та доповнень до Статуту</w:t>
      </w:r>
      <w:r w:rsidRPr="00101A28">
        <w:t>.</w:t>
      </w:r>
      <w:r w:rsidRPr="00BF2BB9">
        <w:rPr>
          <w:b/>
        </w:rPr>
        <w:t>»:</w:t>
      </w:r>
    </w:p>
    <w:p w:rsidR="005249DB" w:rsidRPr="003D49C8" w:rsidRDefault="005249DB" w:rsidP="000826AB">
      <w:pPr>
        <w:spacing w:after="120"/>
        <w:ind w:firstLine="708"/>
        <w:jc w:val="both"/>
      </w:pPr>
      <w:r>
        <w:t>Слухали  головуючого на загальних зборах</w:t>
      </w:r>
      <w:r w:rsidRPr="00223ED8">
        <w:t xml:space="preserve"> </w:t>
      </w:r>
      <w:r>
        <w:t>т</w:t>
      </w:r>
      <w:r w:rsidRPr="00223ED8">
        <w:t xml:space="preserve">овариства </w:t>
      </w:r>
      <w:r>
        <w:t>пана Фалько Юрія Васильовича</w:t>
      </w:r>
      <w:r w:rsidRPr="003D49C8">
        <w:t>, як</w:t>
      </w:r>
      <w:r>
        <w:t>ий</w:t>
      </w:r>
      <w:r w:rsidRPr="003D49C8">
        <w:t xml:space="preserve">  </w:t>
      </w:r>
      <w:r w:rsidRPr="00CF21FD">
        <w:t>допові</w:t>
      </w:r>
      <w:r>
        <w:t>в акціонерам, що в зв</w:t>
      </w:r>
      <w:r w:rsidRPr="00015159">
        <w:t>’</w:t>
      </w:r>
      <w:r>
        <w:t xml:space="preserve">язку зі змінами у законодавстві України відносно акціонерних товариств необхідно затвердити зміни та доповнення до Статуту товариства та викласти його в новій редакції.  </w:t>
      </w:r>
    </w:p>
    <w:p w:rsidR="005249DB" w:rsidRPr="003D49C8" w:rsidRDefault="005249DB" w:rsidP="000826AB">
      <w:pPr>
        <w:pStyle w:val="ae"/>
        <w:autoSpaceDE w:val="0"/>
        <w:spacing w:after="120"/>
        <w:ind w:firstLine="567"/>
        <w:jc w:val="both"/>
        <w:rPr>
          <w:color w:val="FF0000"/>
        </w:rPr>
      </w:pPr>
      <w:r w:rsidRPr="003D49C8">
        <w:rPr>
          <w:sz w:val="22"/>
          <w:szCs w:val="22"/>
          <w:lang w:val="uk-UA"/>
        </w:rPr>
        <w:t xml:space="preserve">На підставі доповіді, головуючим на загальних зборах запропоновано прийняти рішення, проект якого міститься в бюлетені для голосування № </w:t>
      </w:r>
      <w:r>
        <w:rPr>
          <w:sz w:val="22"/>
          <w:szCs w:val="22"/>
          <w:lang w:val="uk-UA"/>
        </w:rPr>
        <w:t>11</w:t>
      </w:r>
      <w:r w:rsidRPr="003D49C8">
        <w:rPr>
          <w:sz w:val="22"/>
          <w:szCs w:val="22"/>
          <w:lang w:val="uk-UA"/>
        </w:rPr>
        <w:t>. Проект рішення оголошено на загальних зборах.</w:t>
      </w:r>
      <w:r>
        <w:t xml:space="preserve">.  </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11</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5249DB" w:rsidP="000826AB">
            <w:pPr>
              <w:pStyle w:val="ae"/>
              <w:jc w:val="both"/>
              <w:rPr>
                <w:i/>
                <w:sz w:val="22"/>
                <w:szCs w:val="22"/>
                <w:lang w:val="uk-UA"/>
              </w:rPr>
            </w:pPr>
            <w:r>
              <w:rPr>
                <w:i/>
                <w:sz w:val="22"/>
                <w:szCs w:val="22"/>
                <w:lang w:val="uk-UA"/>
              </w:rPr>
              <w:t>86</w:t>
            </w:r>
            <w:r w:rsidR="000826AB">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5249DB" w:rsidP="000826AB">
            <w:pPr>
              <w:pStyle w:val="ae"/>
              <w:jc w:val="both"/>
              <w:rPr>
                <w:i/>
                <w:sz w:val="22"/>
                <w:szCs w:val="22"/>
                <w:lang w:val="uk-UA"/>
              </w:rPr>
            </w:pPr>
            <w:r>
              <w:rPr>
                <w:i/>
                <w:sz w:val="22"/>
                <w:szCs w:val="22"/>
                <w:lang w:val="uk-UA"/>
              </w:rPr>
              <w:t>86</w:t>
            </w:r>
            <w:r w:rsidR="000826AB">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10</w:t>
            </w:r>
            <w:r w:rsidRPr="001D626C">
              <w:rPr>
                <w:i/>
                <w:sz w:val="22"/>
                <w:szCs w:val="22"/>
                <w:lang w:val="uk-UA"/>
              </w:rPr>
              <w:t>0 %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0 </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46655A">
      <w:pPr>
        <w:widowControl w:val="0"/>
        <w:ind w:firstLine="567"/>
        <w:jc w:val="both"/>
        <w:rPr>
          <w:i/>
        </w:rPr>
      </w:pPr>
      <w:r w:rsidRPr="001D626C">
        <w:rPr>
          <w:i/>
        </w:rPr>
        <w:t>Підсумки голосування оголошено на  загальних зборах.</w:t>
      </w:r>
    </w:p>
    <w:p w:rsidR="005249DB" w:rsidRDefault="005249DB" w:rsidP="0046655A">
      <w:pPr>
        <w:pStyle w:val="ae"/>
        <w:ind w:firstLine="567"/>
        <w:jc w:val="both"/>
        <w:rPr>
          <w:b/>
          <w:i/>
          <w:sz w:val="22"/>
          <w:szCs w:val="22"/>
          <w:u w:val="single"/>
          <w:lang w:val="uk-UA"/>
        </w:rPr>
      </w:pPr>
      <w:r w:rsidRPr="00BF2BB9">
        <w:rPr>
          <w:i/>
          <w:sz w:val="22"/>
          <w:szCs w:val="22"/>
          <w:lang w:val="uk-UA"/>
        </w:rPr>
        <w:lastRenderedPageBreak/>
        <w:t xml:space="preserve">Рішення з цього питання приймається </w:t>
      </w:r>
      <w:r>
        <w:rPr>
          <w:i/>
          <w:sz w:val="22"/>
          <w:szCs w:val="22"/>
          <w:lang w:val="uk-UA"/>
        </w:rPr>
        <w:t xml:space="preserve">¾  </w:t>
      </w:r>
      <w:r w:rsidRPr="00BF2BB9">
        <w:rPr>
          <w:i/>
          <w:sz w:val="22"/>
          <w:szCs w:val="22"/>
          <w:lang w:val="uk-UA"/>
        </w:rPr>
        <w:t>голосів акціонерів, які зареєструвалися для участі у  загальних зборах</w:t>
      </w:r>
      <w:r w:rsidRPr="001D626C">
        <w:rPr>
          <w:b/>
          <w:i/>
          <w:sz w:val="22"/>
          <w:szCs w:val="22"/>
          <w:u w:val="single"/>
          <w:lang w:val="uk-UA"/>
        </w:rPr>
        <w:t xml:space="preserve"> </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Pr>
          <w:i/>
          <w:sz w:val="22"/>
          <w:szCs w:val="22"/>
          <w:lang w:val="uk-UA"/>
        </w:rPr>
        <w:t>1</w:t>
      </w:r>
      <w:r w:rsidR="001204A6">
        <w:rPr>
          <w:i/>
          <w:sz w:val="22"/>
          <w:szCs w:val="22"/>
          <w:lang w:val="uk-UA"/>
        </w:rPr>
        <w:t>1</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 xml:space="preserve">Таким чином, загальними зборами акціонерів </w:t>
      </w:r>
      <w:r>
        <w:rPr>
          <w:b/>
          <w:sz w:val="22"/>
          <w:szCs w:val="22"/>
          <w:u w:val="single"/>
          <w:lang w:val="uk-UA"/>
        </w:rPr>
        <w:t xml:space="preserve">не </w:t>
      </w:r>
      <w:r w:rsidRPr="001D626C">
        <w:rPr>
          <w:b/>
          <w:sz w:val="22"/>
          <w:szCs w:val="22"/>
          <w:u w:val="single"/>
          <w:lang w:val="uk-UA"/>
        </w:rPr>
        <w:t xml:space="preserve">прийняте </w:t>
      </w:r>
      <w:r>
        <w:rPr>
          <w:b/>
          <w:sz w:val="22"/>
          <w:szCs w:val="22"/>
          <w:u w:val="single"/>
          <w:lang w:val="uk-UA"/>
        </w:rPr>
        <w:t>пропонова</w:t>
      </w:r>
      <w:r w:rsidRPr="001D626C">
        <w:rPr>
          <w:b/>
          <w:sz w:val="22"/>
          <w:szCs w:val="22"/>
          <w:u w:val="single"/>
          <w:lang w:val="uk-UA"/>
        </w:rPr>
        <w:t>не рішення:</w:t>
      </w:r>
      <w:r w:rsidRPr="001D626C">
        <w:rPr>
          <w:sz w:val="22"/>
          <w:szCs w:val="22"/>
          <w:lang w:val="uk-UA"/>
        </w:rPr>
        <w:t xml:space="preserve"> </w:t>
      </w:r>
    </w:p>
    <w:p w:rsidR="005249DB" w:rsidRPr="00A503EC" w:rsidRDefault="005249DB" w:rsidP="0046655A">
      <w:pPr>
        <w:pStyle w:val="af4"/>
        <w:ind w:firstLine="0"/>
        <w:rPr>
          <w:b/>
          <w:sz w:val="24"/>
          <w:szCs w:val="24"/>
          <w:lang w:val="uk-UA"/>
        </w:rPr>
      </w:pPr>
      <w:r w:rsidRPr="00A503EC">
        <w:rPr>
          <w:b/>
          <w:sz w:val="24"/>
          <w:szCs w:val="24"/>
          <w:lang w:val="uk-UA"/>
        </w:rPr>
        <w:t>1. Затвердити зміни та доповнення до</w:t>
      </w:r>
      <w:r w:rsidRPr="00A503EC">
        <w:rPr>
          <w:b/>
          <w:sz w:val="24"/>
          <w:szCs w:val="24"/>
        </w:rPr>
        <w:t xml:space="preserve"> Статуту П</w:t>
      </w:r>
      <w:r w:rsidRPr="00A503EC">
        <w:rPr>
          <w:b/>
          <w:sz w:val="24"/>
          <w:szCs w:val="24"/>
          <w:lang w:val="uk-UA"/>
        </w:rPr>
        <w:t>риватного акціонерного товариства</w:t>
      </w:r>
      <w:r w:rsidRPr="00A503EC">
        <w:rPr>
          <w:b/>
          <w:sz w:val="24"/>
          <w:szCs w:val="24"/>
        </w:rPr>
        <w:t xml:space="preserve"> "Д</w:t>
      </w:r>
      <w:r w:rsidRPr="00A503EC">
        <w:rPr>
          <w:b/>
          <w:sz w:val="24"/>
          <w:szCs w:val="24"/>
          <w:lang w:val="uk-UA"/>
        </w:rPr>
        <w:t>ніпропетровське  автотранспортне підприємство 11255</w:t>
      </w:r>
      <w:r w:rsidRPr="00A503EC">
        <w:rPr>
          <w:b/>
          <w:sz w:val="24"/>
          <w:szCs w:val="24"/>
        </w:rPr>
        <w:t xml:space="preserve">" </w:t>
      </w:r>
      <w:r w:rsidRPr="00A503EC">
        <w:rPr>
          <w:b/>
          <w:sz w:val="24"/>
          <w:szCs w:val="24"/>
          <w:lang w:val="uk-UA"/>
        </w:rPr>
        <w:t xml:space="preserve">та викласти його </w:t>
      </w:r>
      <w:r w:rsidRPr="00A503EC">
        <w:rPr>
          <w:b/>
          <w:sz w:val="24"/>
          <w:szCs w:val="24"/>
        </w:rPr>
        <w:t>в новій редакції</w:t>
      </w:r>
      <w:r w:rsidRPr="00A503EC">
        <w:rPr>
          <w:b/>
          <w:sz w:val="24"/>
          <w:szCs w:val="24"/>
          <w:lang w:val="uk-UA"/>
        </w:rPr>
        <w:t>.</w:t>
      </w:r>
    </w:p>
    <w:p w:rsidR="005249DB" w:rsidRPr="00A503EC" w:rsidRDefault="005249DB" w:rsidP="0046655A">
      <w:pPr>
        <w:pStyle w:val="af4"/>
        <w:ind w:firstLine="0"/>
        <w:rPr>
          <w:b/>
          <w:sz w:val="24"/>
          <w:szCs w:val="24"/>
        </w:rPr>
      </w:pPr>
      <w:r w:rsidRPr="00A503EC">
        <w:rPr>
          <w:b/>
          <w:sz w:val="24"/>
          <w:szCs w:val="24"/>
        </w:rPr>
        <w:t>2.</w:t>
      </w:r>
      <w:r w:rsidRPr="00A503EC">
        <w:rPr>
          <w:b/>
          <w:sz w:val="24"/>
          <w:szCs w:val="24"/>
          <w:lang w:val="uk-UA"/>
        </w:rPr>
        <w:t xml:space="preserve"> </w:t>
      </w:r>
      <w:r w:rsidRPr="00A503EC">
        <w:rPr>
          <w:b/>
          <w:sz w:val="24"/>
          <w:szCs w:val="24"/>
        </w:rPr>
        <w:t>Делегувати Г</w:t>
      </w:r>
      <w:r w:rsidRPr="00A503EC">
        <w:rPr>
          <w:b/>
          <w:sz w:val="24"/>
          <w:szCs w:val="24"/>
          <w:lang w:val="uk-UA"/>
        </w:rPr>
        <w:t xml:space="preserve">олову правління </w:t>
      </w:r>
      <w:r w:rsidRPr="00A503EC">
        <w:rPr>
          <w:b/>
          <w:sz w:val="24"/>
          <w:szCs w:val="24"/>
        </w:rPr>
        <w:t xml:space="preserve"> ПРАТ "Д</w:t>
      </w:r>
      <w:r w:rsidRPr="00A503EC">
        <w:rPr>
          <w:b/>
          <w:sz w:val="24"/>
          <w:szCs w:val="24"/>
          <w:lang w:val="uk-UA"/>
        </w:rPr>
        <w:t>АТП11255</w:t>
      </w:r>
      <w:r w:rsidRPr="00A503EC">
        <w:rPr>
          <w:b/>
          <w:sz w:val="24"/>
          <w:szCs w:val="24"/>
        </w:rPr>
        <w:t xml:space="preserve">" право підпису Статуту товариства в редакції, що затверджена рішенням загальних зборів акціонерів від </w:t>
      </w:r>
      <w:r w:rsidRPr="00A503EC">
        <w:rPr>
          <w:b/>
          <w:sz w:val="24"/>
          <w:szCs w:val="24"/>
          <w:lang w:val="uk-UA"/>
        </w:rPr>
        <w:t>25</w:t>
      </w:r>
      <w:r w:rsidRPr="00A503EC">
        <w:rPr>
          <w:b/>
          <w:sz w:val="24"/>
          <w:szCs w:val="24"/>
        </w:rPr>
        <w:t>.</w:t>
      </w:r>
      <w:r w:rsidRPr="00A503EC">
        <w:rPr>
          <w:b/>
          <w:sz w:val="24"/>
          <w:szCs w:val="24"/>
          <w:lang w:val="uk-UA"/>
        </w:rPr>
        <w:t>04</w:t>
      </w:r>
      <w:r w:rsidRPr="00A503EC">
        <w:rPr>
          <w:b/>
          <w:sz w:val="24"/>
          <w:szCs w:val="24"/>
        </w:rPr>
        <w:t>.201</w:t>
      </w:r>
      <w:r w:rsidRPr="00A503EC">
        <w:rPr>
          <w:b/>
          <w:sz w:val="24"/>
          <w:szCs w:val="24"/>
          <w:lang w:val="uk-UA"/>
        </w:rPr>
        <w:t>9</w:t>
      </w:r>
      <w:r w:rsidRPr="00A503EC">
        <w:rPr>
          <w:b/>
          <w:sz w:val="24"/>
          <w:szCs w:val="24"/>
        </w:rPr>
        <w:t xml:space="preserve"> р.</w:t>
      </w:r>
    </w:p>
    <w:p w:rsidR="005249DB" w:rsidRPr="002C6E5E" w:rsidRDefault="005249DB" w:rsidP="000826AB">
      <w:pPr>
        <w:spacing w:after="120"/>
        <w:jc w:val="both"/>
        <w:rPr>
          <w:b/>
        </w:rPr>
      </w:pPr>
      <w:r w:rsidRPr="00A503EC">
        <w:rPr>
          <w:b/>
        </w:rPr>
        <w:t>3.Доручити Голові правління  ПРАТ "ДАТП11255"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 що затверджена рішенням загальних зборів акціонерів Товариства 25.04.2019 р.</w:t>
      </w:r>
    </w:p>
    <w:p w:rsidR="005249DB" w:rsidRPr="001E2BD0" w:rsidRDefault="005249DB" w:rsidP="000826AB">
      <w:pPr>
        <w:spacing w:after="120"/>
        <w:jc w:val="both"/>
      </w:pPr>
      <w:r w:rsidRPr="001D626C">
        <w:rPr>
          <w:b/>
        </w:rPr>
        <w:t xml:space="preserve">З </w:t>
      </w:r>
      <w:r>
        <w:rPr>
          <w:b/>
        </w:rPr>
        <w:t>дванадцят</w:t>
      </w:r>
      <w:r w:rsidRPr="001D626C">
        <w:rPr>
          <w:b/>
        </w:rPr>
        <w:t xml:space="preserve">ого питання порядку денного </w:t>
      </w:r>
      <w:r w:rsidRPr="00C30727">
        <w:rPr>
          <w:b/>
        </w:rPr>
        <w:t>«</w:t>
      </w:r>
      <w:r w:rsidRPr="009C779E">
        <w:rPr>
          <w:b/>
        </w:rPr>
        <w:t>Відзив  членів Правління</w:t>
      </w:r>
      <w:r w:rsidRPr="00C30727">
        <w:rPr>
          <w:b/>
        </w:rPr>
        <w:t>»:</w:t>
      </w:r>
    </w:p>
    <w:p w:rsidR="005249DB" w:rsidRPr="003D49C8" w:rsidRDefault="005249DB" w:rsidP="000826AB">
      <w:pPr>
        <w:spacing w:after="120"/>
        <w:ind w:firstLine="708"/>
        <w:jc w:val="both"/>
        <w:rPr>
          <w:lang w:eastAsia="ar-SA"/>
        </w:rPr>
      </w:pPr>
      <w:r>
        <w:t>Слухали  головуючого на загальних зборах</w:t>
      </w:r>
      <w:r w:rsidRPr="00223ED8">
        <w:t xml:space="preserve"> </w:t>
      </w:r>
      <w:r>
        <w:t>т</w:t>
      </w:r>
      <w:r w:rsidRPr="00223ED8">
        <w:t xml:space="preserve">овариства </w:t>
      </w:r>
      <w:r>
        <w:t>пана Фалько Юрія Васильовича, який роз’яснив</w:t>
      </w:r>
      <w:r w:rsidRPr="00C30727">
        <w:t xml:space="preserve"> </w:t>
      </w:r>
      <w:r>
        <w:t>акціонерам, що в зв’язку з прийняттям рішення про нову редакцію Статуту необхідно відізвати попередній склад правління в повному складі.</w:t>
      </w:r>
    </w:p>
    <w:p w:rsidR="005249DB" w:rsidRPr="0052371D" w:rsidRDefault="005249DB" w:rsidP="000826AB">
      <w:pPr>
        <w:widowControl w:val="0"/>
        <w:suppressAutoHyphens/>
        <w:autoSpaceDE w:val="0"/>
        <w:spacing w:after="120"/>
        <w:ind w:firstLine="567"/>
        <w:jc w:val="both"/>
      </w:pPr>
      <w:r w:rsidRPr="003D49C8">
        <w:rPr>
          <w:lang w:eastAsia="ar-SA"/>
        </w:rPr>
        <w:t xml:space="preserve">На підставі доповіді, головуючим на загальних зборах запропоновано </w:t>
      </w:r>
      <w:r>
        <w:rPr>
          <w:lang w:eastAsia="ar-SA"/>
        </w:rPr>
        <w:t>варіанти</w:t>
      </w:r>
      <w:r w:rsidRPr="003D49C8">
        <w:rPr>
          <w:lang w:eastAsia="ar-SA"/>
        </w:rPr>
        <w:t xml:space="preserve"> </w:t>
      </w:r>
      <w:r>
        <w:rPr>
          <w:lang w:eastAsia="ar-SA"/>
        </w:rPr>
        <w:t>голосування</w:t>
      </w:r>
      <w:r w:rsidRPr="003D49C8">
        <w:rPr>
          <w:lang w:eastAsia="ar-SA"/>
        </w:rPr>
        <w:t xml:space="preserve"> бюлетен</w:t>
      </w:r>
      <w:r>
        <w:rPr>
          <w:lang w:eastAsia="ar-SA"/>
        </w:rPr>
        <w:t>ями</w:t>
      </w:r>
      <w:r w:rsidRPr="003D49C8">
        <w:rPr>
          <w:lang w:eastAsia="ar-SA"/>
        </w:rPr>
        <w:t xml:space="preserve">  № </w:t>
      </w:r>
      <w:r>
        <w:rPr>
          <w:lang w:eastAsia="ar-SA"/>
        </w:rPr>
        <w:t>12</w:t>
      </w:r>
      <w:r w:rsidRPr="003D49C8">
        <w:rPr>
          <w:lang w:eastAsia="ar-SA"/>
        </w:rPr>
        <w:t>.</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12</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vAlign w:val="center"/>
            <w:hideMark/>
          </w:tcPr>
          <w:p w:rsidR="005249DB" w:rsidRPr="00133627" w:rsidRDefault="005249DB" w:rsidP="000826AB">
            <w:pPr>
              <w:pStyle w:val="ae"/>
              <w:jc w:val="both"/>
              <w:rPr>
                <w:i/>
                <w:sz w:val="22"/>
                <w:szCs w:val="22"/>
                <w:lang w:val="uk-UA"/>
              </w:rPr>
            </w:pPr>
            <w:r>
              <w:rPr>
                <w:i/>
                <w:sz w:val="22"/>
                <w:szCs w:val="22"/>
                <w:lang w:val="uk-UA"/>
              </w:rPr>
              <w:t>86</w:t>
            </w:r>
            <w:r w:rsidR="000826AB">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100 %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33627" w:rsidRDefault="005249DB" w:rsidP="0046655A">
            <w:pPr>
              <w:pStyle w:val="ae"/>
              <w:jc w:val="both"/>
              <w:rPr>
                <w:i/>
                <w:sz w:val="22"/>
                <w:szCs w:val="22"/>
                <w:lang w:val="uk-UA"/>
              </w:rPr>
            </w:pPr>
          </w:p>
        </w:tc>
        <w:tc>
          <w:tcPr>
            <w:tcW w:w="1135"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249DB" w:rsidRPr="001D626C" w:rsidRDefault="005249DB" w:rsidP="0046655A">
            <w:pPr>
              <w:pStyle w:val="ae"/>
              <w:jc w:val="both"/>
              <w:rPr>
                <w:i/>
                <w:sz w:val="22"/>
                <w:szCs w:val="22"/>
                <w:lang w:val="uk-UA"/>
              </w:rPr>
            </w:pP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5249DB" w:rsidP="000826AB">
            <w:pPr>
              <w:pStyle w:val="ae"/>
              <w:jc w:val="both"/>
              <w:rPr>
                <w:i/>
                <w:sz w:val="22"/>
                <w:szCs w:val="22"/>
                <w:lang w:val="uk-UA"/>
              </w:rPr>
            </w:pPr>
            <w:r>
              <w:rPr>
                <w:i/>
                <w:sz w:val="22"/>
                <w:szCs w:val="22"/>
                <w:lang w:val="uk-UA"/>
              </w:rPr>
              <w:t>86</w:t>
            </w:r>
            <w:r w:rsidR="000826AB">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10</w:t>
            </w:r>
            <w:r w:rsidRPr="001D626C">
              <w:rPr>
                <w:i/>
                <w:sz w:val="22"/>
                <w:szCs w:val="22"/>
                <w:lang w:val="uk-UA"/>
              </w:rPr>
              <w:t>0 %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0 </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Pr>
          <w:b/>
          <w:i/>
          <w:sz w:val="22"/>
          <w:szCs w:val="22"/>
          <w:lang w:val="uk-UA"/>
        </w:rPr>
        <w:t xml:space="preserve"> більшістю голосів</w:t>
      </w:r>
      <w:r w:rsidRPr="001D626C">
        <w:rPr>
          <w:i/>
          <w:sz w:val="22"/>
          <w:szCs w:val="22"/>
          <w:lang w:val="uk-UA"/>
        </w:rPr>
        <w:t>.</w:t>
      </w:r>
    </w:p>
    <w:p w:rsidR="005249DB" w:rsidRPr="001D626C" w:rsidRDefault="005249DB" w:rsidP="000826AB">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sidR="001204A6">
        <w:rPr>
          <w:i/>
          <w:sz w:val="22"/>
          <w:szCs w:val="22"/>
          <w:lang w:val="uk-UA"/>
        </w:rPr>
        <w:t xml:space="preserve">12 </w:t>
      </w:r>
      <w:r w:rsidRPr="001D626C">
        <w:rPr>
          <w:i/>
          <w:sz w:val="22"/>
          <w:szCs w:val="22"/>
          <w:lang w:val="uk-UA"/>
        </w:rPr>
        <w:t xml:space="preserve">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 xml:space="preserve">Таким чином, загальними зборами акціонерів </w:t>
      </w:r>
      <w:r>
        <w:rPr>
          <w:b/>
          <w:sz w:val="22"/>
          <w:szCs w:val="22"/>
          <w:u w:val="single"/>
          <w:lang w:val="uk-UA"/>
        </w:rPr>
        <w:t xml:space="preserve">не </w:t>
      </w:r>
      <w:r w:rsidRPr="001D626C">
        <w:rPr>
          <w:b/>
          <w:sz w:val="22"/>
          <w:szCs w:val="22"/>
          <w:u w:val="single"/>
          <w:lang w:val="uk-UA"/>
        </w:rPr>
        <w:t xml:space="preserve">прийняте </w:t>
      </w:r>
      <w:r>
        <w:rPr>
          <w:b/>
          <w:sz w:val="22"/>
          <w:szCs w:val="22"/>
          <w:u w:val="single"/>
          <w:lang w:val="uk-UA"/>
        </w:rPr>
        <w:t>пропоноване</w:t>
      </w:r>
      <w:r w:rsidRPr="001D626C">
        <w:rPr>
          <w:b/>
          <w:sz w:val="22"/>
          <w:szCs w:val="22"/>
          <w:u w:val="single"/>
          <w:lang w:val="uk-UA"/>
        </w:rPr>
        <w:t xml:space="preserve"> рішення:</w:t>
      </w:r>
      <w:r w:rsidRPr="001D626C">
        <w:rPr>
          <w:sz w:val="22"/>
          <w:szCs w:val="22"/>
          <w:lang w:val="uk-UA"/>
        </w:rPr>
        <w:t xml:space="preserve"> </w:t>
      </w:r>
    </w:p>
    <w:p w:rsidR="005249DB" w:rsidRDefault="005249DB" w:rsidP="000826AB">
      <w:pPr>
        <w:spacing w:after="120" w:line="120" w:lineRule="atLeast"/>
        <w:jc w:val="both"/>
        <w:rPr>
          <w:b/>
        </w:rPr>
      </w:pPr>
      <w:r w:rsidRPr="00311F9A">
        <w:rPr>
          <w:b/>
        </w:rPr>
        <w:t>Припинити повноваження членів Правління в повному складі</w:t>
      </w:r>
      <w:r>
        <w:rPr>
          <w:b/>
        </w:rPr>
        <w:t>.</w:t>
      </w:r>
    </w:p>
    <w:p w:rsidR="005249DB" w:rsidRPr="001E2BD0" w:rsidRDefault="005249DB" w:rsidP="000826AB">
      <w:pPr>
        <w:spacing w:after="120" w:line="120" w:lineRule="atLeast"/>
        <w:jc w:val="both"/>
      </w:pPr>
      <w:r w:rsidRPr="001D626C">
        <w:rPr>
          <w:b/>
        </w:rPr>
        <w:t xml:space="preserve">З </w:t>
      </w:r>
      <w:r>
        <w:rPr>
          <w:b/>
        </w:rPr>
        <w:t>тринадцят</w:t>
      </w:r>
      <w:r w:rsidRPr="001D626C">
        <w:rPr>
          <w:b/>
        </w:rPr>
        <w:t xml:space="preserve">ого питання порядку денного </w:t>
      </w:r>
      <w:r w:rsidRPr="003679F2">
        <w:rPr>
          <w:b/>
        </w:rPr>
        <w:t>«</w:t>
      </w:r>
      <w:r w:rsidRPr="009C779E">
        <w:rPr>
          <w:b/>
        </w:rPr>
        <w:t>Відзив членів Наглядової ради</w:t>
      </w:r>
      <w:r>
        <w:rPr>
          <w:b/>
        </w:rPr>
        <w:t>»</w:t>
      </w:r>
      <w:r w:rsidRPr="003679F2">
        <w:rPr>
          <w:b/>
        </w:rPr>
        <w:t>:</w:t>
      </w:r>
    </w:p>
    <w:p w:rsidR="005249DB" w:rsidRPr="00015159" w:rsidRDefault="005249DB" w:rsidP="000826AB">
      <w:pPr>
        <w:spacing w:after="120"/>
        <w:ind w:firstLine="708"/>
        <w:jc w:val="both"/>
        <w:rPr>
          <w:color w:val="FF0000"/>
        </w:rPr>
      </w:pPr>
      <w:r>
        <w:t>Слухали  головуючого на загальних зборах</w:t>
      </w:r>
      <w:r w:rsidRPr="00223ED8">
        <w:t xml:space="preserve"> </w:t>
      </w:r>
      <w:r>
        <w:t>т</w:t>
      </w:r>
      <w:r w:rsidRPr="00223ED8">
        <w:t xml:space="preserve">овариства </w:t>
      </w:r>
      <w:r>
        <w:t>пана Фалько Юрія Васильовича, який роз’яснив акціонерам,</w:t>
      </w:r>
      <w:r w:rsidRPr="00C30727">
        <w:t xml:space="preserve"> </w:t>
      </w:r>
      <w:r>
        <w:t>що в зв’язку з прийняттям рішення про нову редакцію Статуту необхідно відізвати попередній склад Наглядової ради та переобрати новий склад в поновленому складі.</w:t>
      </w:r>
    </w:p>
    <w:p w:rsidR="005249DB" w:rsidRPr="003D49C8" w:rsidRDefault="005249DB" w:rsidP="0046655A">
      <w:pPr>
        <w:ind w:firstLine="708"/>
        <w:jc w:val="both"/>
      </w:pPr>
      <w:r>
        <w:t xml:space="preserve"> </w:t>
      </w:r>
    </w:p>
    <w:p w:rsidR="005249DB" w:rsidRPr="003D49C8" w:rsidRDefault="005249DB" w:rsidP="000826AB">
      <w:pPr>
        <w:pStyle w:val="ae"/>
        <w:autoSpaceDE w:val="0"/>
        <w:spacing w:after="120"/>
        <w:ind w:firstLine="567"/>
        <w:jc w:val="both"/>
        <w:rPr>
          <w:color w:val="FF0000"/>
        </w:rPr>
      </w:pPr>
      <w:r w:rsidRPr="003D49C8">
        <w:rPr>
          <w:sz w:val="22"/>
          <w:szCs w:val="22"/>
          <w:lang w:val="uk-UA"/>
        </w:rPr>
        <w:lastRenderedPageBreak/>
        <w:t xml:space="preserve">На підставі доповіді, головуючим на загальних зборах запропоновано прийняти рішення, проект якого міститься в бюлетені для голосування № </w:t>
      </w:r>
      <w:r>
        <w:rPr>
          <w:sz w:val="22"/>
          <w:szCs w:val="22"/>
          <w:lang w:val="uk-UA"/>
        </w:rPr>
        <w:t>13</w:t>
      </w:r>
      <w:r w:rsidRPr="003D49C8">
        <w:rPr>
          <w:sz w:val="22"/>
          <w:szCs w:val="22"/>
          <w:lang w:val="uk-UA"/>
        </w:rPr>
        <w:t>. Проект рішення оголошено на загальних зборах.</w:t>
      </w:r>
      <w:r>
        <w:t xml:space="preserve">.  </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13</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Підсумки голосування з пропозиції прораховані від кворуму, прийнятому за 100 відсотків: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5249DB" w:rsidP="000826AB">
            <w:pPr>
              <w:pStyle w:val="ae"/>
              <w:jc w:val="both"/>
              <w:rPr>
                <w:i/>
                <w:sz w:val="22"/>
                <w:szCs w:val="22"/>
                <w:lang w:val="uk-UA"/>
              </w:rPr>
            </w:pPr>
            <w:r>
              <w:rPr>
                <w:i/>
                <w:sz w:val="22"/>
                <w:szCs w:val="22"/>
                <w:lang w:val="uk-UA"/>
              </w:rPr>
              <w:t>86</w:t>
            </w:r>
            <w:r w:rsidR="000826AB">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10</w:t>
            </w:r>
            <w:r w:rsidRPr="001D626C">
              <w:rPr>
                <w:i/>
                <w:sz w:val="22"/>
                <w:szCs w:val="22"/>
                <w:lang w:val="uk-UA"/>
              </w:rPr>
              <w:t>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r>
              <w:rPr>
                <w:i/>
                <w:sz w:val="22"/>
                <w:szCs w:val="22"/>
                <w:lang w:val="uk-UA"/>
              </w:rPr>
              <w:t xml:space="preserve">      </w:t>
            </w:r>
          </w:p>
        </w:tc>
        <w:tc>
          <w:tcPr>
            <w:tcW w:w="1135"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r>
              <w:rPr>
                <w:i/>
                <w:sz w:val="22"/>
                <w:szCs w:val="22"/>
                <w:lang w:val="uk-UA"/>
              </w:rPr>
              <w:t xml:space="preserve">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0826AB">
            <w:pPr>
              <w:pStyle w:val="ae"/>
              <w:jc w:val="both"/>
              <w:rPr>
                <w:i/>
                <w:sz w:val="22"/>
                <w:szCs w:val="22"/>
                <w:lang w:val="uk-UA"/>
              </w:rPr>
            </w:pPr>
            <w:r>
              <w:rPr>
                <w:i/>
                <w:sz w:val="22"/>
                <w:szCs w:val="22"/>
                <w:lang w:val="uk-UA"/>
              </w:rPr>
              <w:t xml:space="preserve">     86</w:t>
            </w:r>
            <w:r w:rsidR="000826AB">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10</w:t>
            </w:r>
            <w:r w:rsidRPr="001D626C">
              <w:rPr>
                <w:i/>
                <w:sz w:val="22"/>
                <w:szCs w:val="22"/>
                <w:lang w:val="uk-UA"/>
              </w:rPr>
              <w:t>0 %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5249DB" w:rsidP="0046655A">
            <w:pPr>
              <w:pStyle w:val="ae"/>
              <w:jc w:val="both"/>
              <w:rPr>
                <w:i/>
                <w:sz w:val="22"/>
                <w:szCs w:val="22"/>
                <w:lang w:val="uk-UA"/>
              </w:rPr>
            </w:pPr>
            <w:r>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bl>
    <w:p w:rsidR="005249DB" w:rsidRPr="001D626C" w:rsidRDefault="005249DB" w:rsidP="0046655A">
      <w:pPr>
        <w:pStyle w:val="ae"/>
        <w:ind w:firstLine="567"/>
        <w:jc w:val="both"/>
        <w:rPr>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0826AB">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Pr>
          <w:i/>
          <w:sz w:val="22"/>
          <w:szCs w:val="22"/>
          <w:lang w:val="uk-UA"/>
        </w:rPr>
        <w:t>1</w:t>
      </w:r>
      <w:r w:rsidR="001204A6">
        <w:rPr>
          <w:i/>
          <w:sz w:val="22"/>
          <w:szCs w:val="22"/>
          <w:lang w:val="uk-UA"/>
        </w:rPr>
        <w:t>3</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 xml:space="preserve">Таким чином, загальними зборами акціонерів </w:t>
      </w:r>
      <w:r>
        <w:rPr>
          <w:b/>
          <w:sz w:val="22"/>
          <w:szCs w:val="22"/>
          <w:u w:val="single"/>
          <w:lang w:val="uk-UA"/>
        </w:rPr>
        <w:t xml:space="preserve">не </w:t>
      </w:r>
      <w:r w:rsidRPr="001D626C">
        <w:rPr>
          <w:b/>
          <w:sz w:val="22"/>
          <w:szCs w:val="22"/>
          <w:u w:val="single"/>
          <w:lang w:val="uk-UA"/>
        </w:rPr>
        <w:t xml:space="preserve">прийняте </w:t>
      </w:r>
      <w:r>
        <w:rPr>
          <w:b/>
          <w:sz w:val="22"/>
          <w:szCs w:val="22"/>
          <w:u w:val="single"/>
          <w:lang w:val="uk-UA"/>
        </w:rPr>
        <w:t>запропоноване</w:t>
      </w:r>
      <w:r w:rsidRPr="001D626C">
        <w:rPr>
          <w:b/>
          <w:sz w:val="22"/>
          <w:szCs w:val="22"/>
          <w:u w:val="single"/>
          <w:lang w:val="uk-UA"/>
        </w:rPr>
        <w:t xml:space="preserve"> рішення:</w:t>
      </w:r>
      <w:r w:rsidRPr="001D626C">
        <w:rPr>
          <w:sz w:val="22"/>
          <w:szCs w:val="22"/>
          <w:lang w:val="uk-UA"/>
        </w:rPr>
        <w:t xml:space="preserve"> </w:t>
      </w:r>
    </w:p>
    <w:p w:rsidR="005249DB" w:rsidRPr="003679F2" w:rsidRDefault="005249DB" w:rsidP="000826AB">
      <w:pPr>
        <w:spacing w:after="120" w:line="120" w:lineRule="atLeast"/>
        <w:jc w:val="both"/>
        <w:rPr>
          <w:b/>
        </w:rPr>
      </w:pPr>
      <w:r w:rsidRPr="007F5A66">
        <w:rPr>
          <w:b/>
        </w:rPr>
        <w:t>Припинити повноваження членів Наглядової ради у повному складі</w:t>
      </w:r>
      <w:r>
        <w:rPr>
          <w:b/>
        </w:rPr>
        <w:t>.</w:t>
      </w:r>
    </w:p>
    <w:p w:rsidR="005249DB" w:rsidRPr="001E2BD0" w:rsidRDefault="005249DB" w:rsidP="000826AB">
      <w:pPr>
        <w:spacing w:after="120"/>
        <w:jc w:val="both"/>
      </w:pPr>
      <w:r w:rsidRPr="001D626C">
        <w:rPr>
          <w:b/>
        </w:rPr>
        <w:t xml:space="preserve">З </w:t>
      </w:r>
      <w:r>
        <w:rPr>
          <w:b/>
        </w:rPr>
        <w:t>чотирнадцят</w:t>
      </w:r>
      <w:r w:rsidRPr="001D626C">
        <w:rPr>
          <w:b/>
        </w:rPr>
        <w:t xml:space="preserve">ого питання порядку денного </w:t>
      </w:r>
      <w:r w:rsidRPr="003679F2">
        <w:rPr>
          <w:b/>
        </w:rPr>
        <w:t>«</w:t>
      </w:r>
      <w:r w:rsidRPr="009C779E">
        <w:rPr>
          <w:b/>
        </w:rPr>
        <w:t>Відзив Ревізора товариства</w:t>
      </w:r>
      <w:r w:rsidRPr="003679F2">
        <w:rPr>
          <w:b/>
        </w:rPr>
        <w:t>»:</w:t>
      </w:r>
    </w:p>
    <w:p w:rsidR="005249DB" w:rsidRPr="003D49C8" w:rsidRDefault="005249DB" w:rsidP="000826AB">
      <w:pPr>
        <w:spacing w:after="120"/>
        <w:ind w:firstLine="708"/>
        <w:jc w:val="both"/>
      </w:pPr>
      <w:r>
        <w:t>Слухали  головуючого на загальних зборах</w:t>
      </w:r>
      <w:r w:rsidRPr="00223ED8">
        <w:t xml:space="preserve"> </w:t>
      </w:r>
      <w:r>
        <w:t>т</w:t>
      </w:r>
      <w:r w:rsidRPr="00223ED8">
        <w:t xml:space="preserve">овариства </w:t>
      </w:r>
      <w:r>
        <w:t>пана Фалько Юрія Васильовича, який роз’яснив акціонерам,</w:t>
      </w:r>
      <w:r w:rsidRPr="00C30727">
        <w:t xml:space="preserve"> </w:t>
      </w:r>
      <w:r>
        <w:t xml:space="preserve">що в зв’язку з прийняттям рішення про нову редакцію Статуту необхідно відізвати Ревізора товариства для подальшого переобрання. </w:t>
      </w:r>
    </w:p>
    <w:p w:rsidR="005249DB" w:rsidRPr="003D49C8" w:rsidRDefault="005249DB" w:rsidP="000826AB">
      <w:pPr>
        <w:pStyle w:val="ae"/>
        <w:autoSpaceDE w:val="0"/>
        <w:spacing w:after="120"/>
        <w:ind w:firstLine="567"/>
        <w:jc w:val="both"/>
        <w:rPr>
          <w:color w:val="FF0000"/>
        </w:rPr>
      </w:pPr>
      <w:r w:rsidRPr="003D49C8">
        <w:rPr>
          <w:sz w:val="22"/>
          <w:szCs w:val="22"/>
          <w:lang w:val="uk-UA"/>
        </w:rPr>
        <w:t xml:space="preserve">На підставі доповіді, головуючим на загальних зборах запропоновано прийняти рішення, проект якого міститься в бюлетені для голосування № </w:t>
      </w:r>
      <w:r>
        <w:rPr>
          <w:sz w:val="22"/>
          <w:szCs w:val="22"/>
          <w:lang w:val="uk-UA"/>
        </w:rPr>
        <w:t>14</w:t>
      </w:r>
      <w:r w:rsidRPr="003D49C8">
        <w:rPr>
          <w:sz w:val="22"/>
          <w:szCs w:val="22"/>
          <w:lang w:val="uk-UA"/>
        </w:rPr>
        <w:t>. Проект рішення оголошено на загальних зборах.</w:t>
      </w:r>
      <w:r>
        <w:t xml:space="preserve">.  </w:t>
      </w:r>
    </w:p>
    <w:p w:rsidR="005249DB" w:rsidRPr="001D626C" w:rsidRDefault="005249DB" w:rsidP="0046655A">
      <w:pPr>
        <w:pStyle w:val="ae"/>
        <w:ind w:firstLine="567"/>
        <w:jc w:val="both"/>
        <w:rPr>
          <w:sz w:val="22"/>
          <w:szCs w:val="22"/>
          <w:u w:val="single"/>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бюлетеню для голосування № </w:t>
      </w:r>
      <w:r>
        <w:rPr>
          <w:i/>
          <w:sz w:val="22"/>
          <w:szCs w:val="22"/>
          <w:lang w:val="uk-UA"/>
        </w:rPr>
        <w:t>14</w:t>
      </w:r>
      <w:r w:rsidRPr="001D626C">
        <w:rPr>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1277"/>
        <w:gridCol w:w="1135"/>
        <w:gridCol w:w="1276"/>
      </w:tblGrid>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vAlign w:val="center"/>
            <w:hideMark/>
          </w:tcPr>
          <w:p w:rsidR="005249DB" w:rsidRPr="001D626C" w:rsidRDefault="005249DB" w:rsidP="0046655A">
            <w:pPr>
              <w:pStyle w:val="ae"/>
              <w:jc w:val="both"/>
              <w:rPr>
                <w:i/>
                <w:sz w:val="22"/>
                <w:szCs w:val="22"/>
                <w:lang w:val="uk-UA"/>
              </w:rPr>
            </w:pPr>
            <w:r w:rsidRPr="001D626C">
              <w:rPr>
                <w:i/>
                <w:sz w:val="22"/>
                <w:szCs w:val="22"/>
                <w:lang w:val="uk-UA"/>
              </w:rPr>
              <w:t>Кількість голосів, що беруть участь у голосуванні</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5249DB" w:rsidP="000826AB">
            <w:pPr>
              <w:pStyle w:val="ae"/>
              <w:jc w:val="both"/>
              <w:rPr>
                <w:i/>
                <w:sz w:val="22"/>
                <w:szCs w:val="22"/>
                <w:lang w:val="uk-UA"/>
              </w:rPr>
            </w:pPr>
            <w:r>
              <w:rPr>
                <w:i/>
                <w:sz w:val="22"/>
                <w:szCs w:val="22"/>
                <w:lang w:val="uk-UA"/>
              </w:rPr>
              <w:t>86</w:t>
            </w:r>
            <w:r w:rsidR="000826AB">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10</w:t>
            </w:r>
            <w:r w:rsidRPr="001D626C">
              <w:rPr>
                <w:i/>
                <w:sz w:val="22"/>
                <w:szCs w:val="22"/>
                <w:lang w:val="uk-UA"/>
              </w:rPr>
              <w:t>0 %</w:t>
            </w:r>
          </w:p>
        </w:tc>
      </w:tr>
      <w:tr w:rsidR="005249DB" w:rsidRPr="001D626C" w:rsidTr="0046655A">
        <w:trPr>
          <w:cantSplit/>
          <w:trHeight w:val="201"/>
        </w:trPr>
        <w:tc>
          <w:tcPr>
            <w:tcW w:w="595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7"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r>
              <w:rPr>
                <w:i/>
                <w:sz w:val="22"/>
                <w:szCs w:val="22"/>
                <w:lang w:val="uk-UA"/>
              </w:rPr>
              <w:t xml:space="preserve">      </w:t>
            </w:r>
          </w:p>
        </w:tc>
        <w:tc>
          <w:tcPr>
            <w:tcW w:w="1135"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p>
        </w:tc>
        <w:tc>
          <w:tcPr>
            <w:tcW w:w="1276" w:type="dxa"/>
            <w:tcBorders>
              <w:top w:val="single" w:sz="4" w:space="0" w:color="auto"/>
              <w:left w:val="single" w:sz="4" w:space="0" w:color="auto"/>
              <w:bottom w:val="single" w:sz="4" w:space="0" w:color="auto"/>
              <w:right w:val="single" w:sz="4" w:space="0" w:color="auto"/>
            </w:tcBorders>
          </w:tcPr>
          <w:p w:rsidR="005249DB" w:rsidRPr="001D626C" w:rsidRDefault="005249DB" w:rsidP="0046655A">
            <w:pPr>
              <w:pStyle w:val="ae"/>
              <w:jc w:val="both"/>
              <w:rPr>
                <w:i/>
                <w:sz w:val="22"/>
                <w:szCs w:val="22"/>
                <w:lang w:val="uk-UA"/>
              </w:rPr>
            </w:pPr>
            <w:r>
              <w:rPr>
                <w:i/>
                <w:sz w:val="22"/>
                <w:szCs w:val="22"/>
                <w:lang w:val="uk-UA"/>
              </w:rPr>
              <w:t xml:space="preserve">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Голосувало "За" </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0826AB">
            <w:pPr>
              <w:pStyle w:val="ae"/>
              <w:jc w:val="both"/>
              <w:rPr>
                <w:i/>
                <w:sz w:val="22"/>
                <w:szCs w:val="22"/>
                <w:lang w:val="uk-UA"/>
              </w:rPr>
            </w:pPr>
            <w:r>
              <w:rPr>
                <w:i/>
                <w:sz w:val="22"/>
                <w:szCs w:val="22"/>
                <w:lang w:val="uk-UA"/>
              </w:rPr>
              <w:t xml:space="preserve">     86</w:t>
            </w:r>
            <w:r w:rsidR="000826AB">
              <w:rPr>
                <w:i/>
                <w:sz w:val="22"/>
                <w:szCs w:val="22"/>
                <w:lang w:val="uk-UA"/>
              </w:rPr>
              <w:t>9866</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10</w:t>
            </w:r>
            <w:r w:rsidRPr="001D626C">
              <w:rPr>
                <w:i/>
                <w:sz w:val="22"/>
                <w:szCs w:val="22"/>
                <w:lang w:val="uk-UA"/>
              </w:rPr>
              <w:t>0 %</w:t>
            </w:r>
          </w:p>
        </w:tc>
      </w:tr>
      <w:tr w:rsidR="005249DB" w:rsidRPr="001D626C" w:rsidTr="0046655A">
        <w:trPr>
          <w:cantSplit/>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"Проти"</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r>
      <w:tr w:rsidR="005249DB" w:rsidRPr="001D626C" w:rsidTr="0046655A">
        <w:trPr>
          <w:cantSplit/>
          <w:trHeight w:val="194"/>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Голосувало "Утримався"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 xml:space="preserve">Не брали участь у голосуванні </w:t>
            </w:r>
          </w:p>
        </w:tc>
        <w:tc>
          <w:tcPr>
            <w:tcW w:w="1277" w:type="dxa"/>
            <w:tcBorders>
              <w:top w:val="single" w:sz="4" w:space="0" w:color="auto"/>
              <w:left w:val="single" w:sz="4" w:space="0" w:color="auto"/>
              <w:bottom w:val="single" w:sz="4" w:space="0" w:color="auto"/>
              <w:right w:val="single" w:sz="4" w:space="0" w:color="auto"/>
            </w:tcBorders>
            <w:hideMark/>
          </w:tcPr>
          <w:p w:rsidR="005249DB" w:rsidRPr="00133627" w:rsidRDefault="005249DB" w:rsidP="0046655A">
            <w:pPr>
              <w:pStyle w:val="ae"/>
              <w:jc w:val="both"/>
              <w:rPr>
                <w:i/>
                <w:sz w:val="22"/>
                <w:szCs w:val="22"/>
                <w:lang w:val="uk-UA"/>
              </w:rPr>
            </w:pPr>
            <w:r>
              <w:rPr>
                <w:i/>
                <w:sz w:val="22"/>
                <w:szCs w:val="22"/>
                <w:lang w:val="uk-UA"/>
              </w:rPr>
              <w:t>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0 %</w:t>
            </w:r>
          </w:p>
        </w:tc>
      </w:tr>
      <w:tr w:rsidR="005249DB" w:rsidRPr="001D626C" w:rsidTr="0046655A">
        <w:trPr>
          <w:cantSplit/>
          <w:trHeight w:val="135"/>
        </w:trPr>
        <w:tc>
          <w:tcPr>
            <w:tcW w:w="595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Голоси, визнані недійсними під час голосування</w:t>
            </w:r>
          </w:p>
        </w:tc>
        <w:tc>
          <w:tcPr>
            <w:tcW w:w="1277"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0</w:t>
            </w:r>
          </w:p>
        </w:tc>
        <w:tc>
          <w:tcPr>
            <w:tcW w:w="1135"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sidRPr="001D626C">
              <w:rPr>
                <w:i/>
                <w:sz w:val="22"/>
                <w:szCs w:val="22"/>
                <w:lang w:val="uk-UA"/>
              </w:rPr>
              <w:t>Голосів</w:t>
            </w:r>
          </w:p>
        </w:tc>
        <w:tc>
          <w:tcPr>
            <w:tcW w:w="1276" w:type="dxa"/>
            <w:tcBorders>
              <w:top w:val="single" w:sz="4" w:space="0" w:color="auto"/>
              <w:left w:val="single" w:sz="4" w:space="0" w:color="auto"/>
              <w:bottom w:val="single" w:sz="4" w:space="0" w:color="auto"/>
              <w:right w:val="single" w:sz="4" w:space="0" w:color="auto"/>
            </w:tcBorders>
            <w:hideMark/>
          </w:tcPr>
          <w:p w:rsidR="005249DB" w:rsidRPr="001D626C" w:rsidRDefault="005249DB" w:rsidP="0046655A">
            <w:pPr>
              <w:pStyle w:val="ae"/>
              <w:jc w:val="both"/>
              <w:rPr>
                <w:i/>
                <w:sz w:val="22"/>
                <w:szCs w:val="22"/>
                <w:lang w:val="uk-UA"/>
              </w:rPr>
            </w:pPr>
            <w:r>
              <w:rPr>
                <w:i/>
                <w:sz w:val="22"/>
                <w:szCs w:val="22"/>
                <w:lang w:val="uk-UA"/>
              </w:rPr>
              <w:t xml:space="preserve">            </w:t>
            </w:r>
            <w:r w:rsidRPr="001D626C">
              <w:rPr>
                <w:i/>
                <w:sz w:val="22"/>
                <w:szCs w:val="22"/>
                <w:lang w:val="uk-UA"/>
              </w:rPr>
              <w:t>0 %</w:t>
            </w:r>
          </w:p>
        </w:tc>
      </w:tr>
    </w:tbl>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7"/>
        <w:ind w:firstLine="567"/>
        <w:rPr>
          <w:b/>
          <w:i/>
          <w:szCs w:val="22"/>
          <w:u w:val="single"/>
        </w:rPr>
      </w:pPr>
      <w:r>
        <w:rPr>
          <w:i/>
          <w:szCs w:val="22"/>
        </w:rPr>
        <w:t xml:space="preserve"> </w:t>
      </w:r>
      <w:r w:rsidRPr="001D626C">
        <w:rPr>
          <w:b/>
          <w:i/>
          <w:szCs w:val="22"/>
          <w:u w:val="single"/>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Pr>
          <w:i/>
          <w:sz w:val="22"/>
          <w:szCs w:val="22"/>
          <w:lang w:val="uk-UA"/>
        </w:rPr>
        <w:t>1</w:t>
      </w:r>
      <w:r w:rsidR="001204A6">
        <w:rPr>
          <w:i/>
          <w:sz w:val="22"/>
          <w:szCs w:val="22"/>
          <w:lang w:val="uk-UA"/>
        </w:rPr>
        <w:t>4</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 xml:space="preserve">Таким чином, загальними зборами акціонерів </w:t>
      </w:r>
      <w:r>
        <w:rPr>
          <w:b/>
          <w:sz w:val="22"/>
          <w:szCs w:val="22"/>
          <w:u w:val="single"/>
          <w:lang w:val="uk-UA"/>
        </w:rPr>
        <w:t xml:space="preserve">не </w:t>
      </w:r>
      <w:r w:rsidRPr="001D626C">
        <w:rPr>
          <w:b/>
          <w:sz w:val="22"/>
          <w:szCs w:val="22"/>
          <w:u w:val="single"/>
          <w:lang w:val="uk-UA"/>
        </w:rPr>
        <w:t xml:space="preserve">прийняте </w:t>
      </w:r>
      <w:r>
        <w:rPr>
          <w:b/>
          <w:sz w:val="22"/>
          <w:szCs w:val="22"/>
          <w:u w:val="single"/>
          <w:lang w:val="uk-UA"/>
        </w:rPr>
        <w:t>запропоноване</w:t>
      </w:r>
      <w:r w:rsidRPr="001D626C">
        <w:rPr>
          <w:b/>
          <w:sz w:val="22"/>
          <w:szCs w:val="22"/>
          <w:u w:val="single"/>
          <w:lang w:val="uk-UA"/>
        </w:rPr>
        <w:t xml:space="preserve"> рішення:</w:t>
      </w:r>
      <w:r w:rsidRPr="001D626C">
        <w:rPr>
          <w:sz w:val="22"/>
          <w:szCs w:val="22"/>
          <w:lang w:val="uk-UA"/>
        </w:rPr>
        <w:t xml:space="preserve"> </w:t>
      </w:r>
    </w:p>
    <w:p w:rsidR="005249DB" w:rsidRPr="0076026D" w:rsidRDefault="005249DB" w:rsidP="000826AB">
      <w:pPr>
        <w:spacing w:after="120" w:line="120" w:lineRule="atLeast"/>
        <w:jc w:val="both"/>
        <w:rPr>
          <w:b/>
        </w:rPr>
      </w:pPr>
      <w:r w:rsidRPr="007F5A66">
        <w:rPr>
          <w:b/>
        </w:rPr>
        <w:t>Припинити п</w:t>
      </w:r>
      <w:r>
        <w:rPr>
          <w:b/>
        </w:rPr>
        <w:t>овноваження Ревізора товариства.</w:t>
      </w:r>
    </w:p>
    <w:p w:rsidR="000826AB" w:rsidRDefault="005249DB" w:rsidP="000826AB">
      <w:pPr>
        <w:spacing w:after="120"/>
        <w:jc w:val="both"/>
        <w:rPr>
          <w:b/>
          <w:lang w:val="uk-UA"/>
        </w:rPr>
      </w:pPr>
      <w:r w:rsidRPr="001D626C">
        <w:rPr>
          <w:b/>
        </w:rPr>
        <w:t xml:space="preserve">З </w:t>
      </w:r>
      <w:r>
        <w:rPr>
          <w:b/>
        </w:rPr>
        <w:t>п</w:t>
      </w:r>
      <w:r w:rsidRPr="002A7172">
        <w:rPr>
          <w:b/>
        </w:rPr>
        <w:t>’</w:t>
      </w:r>
      <w:r>
        <w:rPr>
          <w:b/>
        </w:rPr>
        <w:t xml:space="preserve">ятнадцятого </w:t>
      </w:r>
      <w:r w:rsidRPr="001D626C">
        <w:rPr>
          <w:b/>
        </w:rPr>
        <w:t xml:space="preserve">питання порядку денного </w:t>
      </w:r>
      <w:r w:rsidRPr="002A7172">
        <w:rPr>
          <w:b/>
        </w:rPr>
        <w:t>«</w:t>
      </w:r>
      <w:r w:rsidRPr="009C779E">
        <w:rPr>
          <w:b/>
        </w:rPr>
        <w:t>Обрання членів Правління</w:t>
      </w:r>
      <w:r>
        <w:rPr>
          <w:b/>
        </w:rPr>
        <w:t>»</w:t>
      </w:r>
      <w:r w:rsidRPr="002A7172">
        <w:rPr>
          <w:b/>
        </w:rPr>
        <w:t>:</w:t>
      </w:r>
    </w:p>
    <w:p w:rsidR="005249DB" w:rsidRDefault="005249DB" w:rsidP="000826AB">
      <w:pPr>
        <w:spacing w:after="120"/>
        <w:jc w:val="both"/>
        <w:rPr>
          <w:i/>
          <w:lang w:val="uk-UA"/>
        </w:rPr>
      </w:pPr>
      <w:r>
        <w:lastRenderedPageBreak/>
        <w:t>Слухали  головуючого на загальних зборах</w:t>
      </w:r>
      <w:r w:rsidRPr="00223ED8">
        <w:t xml:space="preserve"> </w:t>
      </w:r>
      <w:r>
        <w:t>т</w:t>
      </w:r>
      <w:r w:rsidRPr="00223ED8">
        <w:t xml:space="preserve">овариства </w:t>
      </w:r>
      <w:r>
        <w:t xml:space="preserve">пана Фалько Юрія Васильовича, </w:t>
      </w:r>
      <w:r w:rsidRPr="003D49C8">
        <w:t>як</w:t>
      </w:r>
      <w:r>
        <w:t>ий</w:t>
      </w:r>
      <w:r w:rsidRPr="003D49C8">
        <w:t xml:space="preserve">  </w:t>
      </w:r>
      <w:r w:rsidRPr="00CF21FD">
        <w:t>допові</w:t>
      </w:r>
      <w:r>
        <w:t xml:space="preserve">в, що згідно рішення Наглядової ради (протокол №4 від 16.04.2019р.) пропонується обрати на посаду одноосібного виконавчого органу, як визначене у новій редакції Статуту,  Коробова Олександра Віталійовича. Термін повноважень – </w:t>
      </w:r>
      <w:r w:rsidR="000826AB">
        <w:rPr>
          <w:lang w:val="uk-UA"/>
        </w:rPr>
        <w:t>3 роки</w:t>
      </w:r>
      <w:r>
        <w:t>. Інших кандидатур від акціонерів не було отримано.</w:t>
      </w:r>
    </w:p>
    <w:p w:rsidR="005249DB" w:rsidRDefault="005249DB" w:rsidP="0046655A">
      <w:pPr>
        <w:pStyle w:val="ae"/>
        <w:ind w:firstLine="567"/>
        <w:jc w:val="both"/>
        <w:rPr>
          <w:i/>
          <w:sz w:val="22"/>
          <w:szCs w:val="22"/>
          <w:lang w:val="uk-UA"/>
        </w:rPr>
      </w:pPr>
      <w:r w:rsidRPr="001D626C">
        <w:rPr>
          <w:i/>
          <w:sz w:val="22"/>
          <w:szCs w:val="22"/>
          <w:lang w:val="uk-UA"/>
        </w:rPr>
        <w:t xml:space="preserve">Проект рішення винесено на голосування, яке проведено з використанням </w:t>
      </w:r>
      <w:r>
        <w:rPr>
          <w:i/>
          <w:sz w:val="22"/>
          <w:szCs w:val="22"/>
          <w:lang w:val="uk-UA"/>
        </w:rPr>
        <w:t xml:space="preserve">кумулятивного </w:t>
      </w:r>
      <w:r w:rsidRPr="001D626C">
        <w:rPr>
          <w:i/>
          <w:sz w:val="22"/>
          <w:szCs w:val="22"/>
          <w:lang w:val="uk-UA"/>
        </w:rPr>
        <w:t xml:space="preserve">бюлетеню для голосування № </w:t>
      </w:r>
      <w:r>
        <w:rPr>
          <w:i/>
          <w:sz w:val="22"/>
          <w:szCs w:val="22"/>
          <w:lang w:val="uk-UA"/>
        </w:rPr>
        <w:t>15.</w:t>
      </w:r>
    </w:p>
    <w:p w:rsidR="005249DB" w:rsidRPr="001D626C" w:rsidRDefault="005249DB" w:rsidP="000826AB">
      <w:pPr>
        <w:spacing w:after="120"/>
        <w:ind w:firstLine="708"/>
        <w:jc w:val="both"/>
        <w:rPr>
          <w:u w:val="single"/>
          <w:lang w:val="uk-UA"/>
        </w:rPr>
      </w:pPr>
      <w:r w:rsidRPr="0023182F">
        <w:rPr>
          <w:b/>
        </w:rPr>
        <w:t>Результати</w:t>
      </w:r>
      <w:r w:rsidR="000826AB">
        <w:rPr>
          <w:b/>
          <w:lang w:val="uk-UA"/>
        </w:rPr>
        <w:t xml:space="preserve"> </w:t>
      </w:r>
      <w:r w:rsidRPr="0023182F">
        <w:rPr>
          <w:b/>
        </w:rPr>
        <w:t xml:space="preserve"> голосування: Коробов Олександр Віталійович – </w:t>
      </w:r>
      <w:r w:rsidR="000826AB">
        <w:rPr>
          <w:b/>
          <w:lang w:val="uk-UA"/>
        </w:rPr>
        <w:t xml:space="preserve">869866 </w:t>
      </w:r>
      <w:r w:rsidRPr="0023182F">
        <w:rPr>
          <w:b/>
        </w:rPr>
        <w:t>голосів.</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r>
        <w:rPr>
          <w:i/>
          <w:sz w:val="22"/>
          <w:szCs w:val="22"/>
          <w:lang w:val="uk-UA"/>
        </w:rPr>
        <w:t xml:space="preserve"> та №4 від 19.04.2019р.</w:t>
      </w:r>
      <w:r w:rsidRPr="001D626C">
        <w:rPr>
          <w:i/>
          <w:sz w:val="22"/>
          <w:szCs w:val="22"/>
          <w:lang w:val="uk-UA"/>
        </w:rPr>
        <w:t>).</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23182F" w:rsidRDefault="005249DB" w:rsidP="0046655A">
      <w:pPr>
        <w:pStyle w:val="ae"/>
        <w:ind w:firstLine="567"/>
        <w:jc w:val="both"/>
        <w:rPr>
          <w:b/>
          <w:i/>
          <w:sz w:val="22"/>
          <w:szCs w:val="22"/>
          <w:lang w:val="uk-UA"/>
        </w:rPr>
      </w:pPr>
      <w:r w:rsidRPr="001D626C">
        <w:rPr>
          <w:b/>
          <w:i/>
          <w:szCs w:val="22"/>
          <w:lang w:val="uk-UA"/>
        </w:rPr>
        <w:t xml:space="preserve"> </w:t>
      </w:r>
      <w:r w:rsidRPr="001D626C">
        <w:rPr>
          <w:b/>
          <w:i/>
          <w:sz w:val="22"/>
          <w:szCs w:val="22"/>
          <w:lang w:val="uk-UA"/>
        </w:rPr>
        <w:t>Рішення прийняте</w:t>
      </w:r>
      <w:r w:rsidRPr="001D626C">
        <w:rPr>
          <w:i/>
          <w:sz w:val="22"/>
          <w:szCs w:val="22"/>
          <w:lang w:val="uk-UA"/>
        </w:rPr>
        <w:t>.</w:t>
      </w:r>
    </w:p>
    <w:p w:rsidR="005249DB" w:rsidRPr="001D626C" w:rsidRDefault="005249DB" w:rsidP="000826AB">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Pr>
          <w:i/>
          <w:sz w:val="22"/>
          <w:szCs w:val="22"/>
          <w:lang w:val="uk-UA"/>
        </w:rPr>
        <w:t>1</w:t>
      </w:r>
      <w:r w:rsidR="001204A6">
        <w:rPr>
          <w:i/>
          <w:sz w:val="22"/>
          <w:szCs w:val="22"/>
          <w:lang w:val="uk-UA"/>
        </w:rPr>
        <w:t>5</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 xml:space="preserve">Таким чином, загальними зборами акціонерів </w:t>
      </w:r>
      <w:r>
        <w:rPr>
          <w:b/>
          <w:sz w:val="22"/>
          <w:szCs w:val="22"/>
          <w:u w:val="single"/>
          <w:lang w:val="uk-UA"/>
        </w:rPr>
        <w:t xml:space="preserve"> </w:t>
      </w:r>
      <w:r w:rsidRPr="001D626C">
        <w:rPr>
          <w:b/>
          <w:sz w:val="22"/>
          <w:szCs w:val="22"/>
          <w:u w:val="single"/>
          <w:lang w:val="uk-UA"/>
        </w:rPr>
        <w:t xml:space="preserve">прийняте </w:t>
      </w:r>
      <w:r>
        <w:rPr>
          <w:b/>
          <w:sz w:val="22"/>
          <w:szCs w:val="22"/>
          <w:u w:val="single"/>
          <w:lang w:val="uk-UA"/>
        </w:rPr>
        <w:t>запропоноване</w:t>
      </w:r>
      <w:r w:rsidRPr="001D626C">
        <w:rPr>
          <w:b/>
          <w:sz w:val="22"/>
          <w:szCs w:val="22"/>
          <w:u w:val="single"/>
          <w:lang w:val="uk-UA"/>
        </w:rPr>
        <w:t xml:space="preserve"> рішення:</w:t>
      </w:r>
      <w:r w:rsidRPr="001D626C">
        <w:rPr>
          <w:sz w:val="22"/>
          <w:szCs w:val="22"/>
          <w:lang w:val="uk-UA"/>
        </w:rPr>
        <w:t xml:space="preserve"> </w:t>
      </w:r>
    </w:p>
    <w:p w:rsidR="005249DB" w:rsidRPr="00C630E6" w:rsidRDefault="005249DB" w:rsidP="001F59A2">
      <w:pPr>
        <w:tabs>
          <w:tab w:val="num" w:pos="709"/>
        </w:tabs>
        <w:spacing w:after="120"/>
        <w:jc w:val="both"/>
        <w:rPr>
          <w:b/>
        </w:rPr>
      </w:pPr>
      <w:r w:rsidRPr="00601396">
        <w:rPr>
          <w:b/>
        </w:rPr>
        <w:t xml:space="preserve">Обрати </w:t>
      </w:r>
      <w:r>
        <w:rPr>
          <w:b/>
        </w:rPr>
        <w:t>Д</w:t>
      </w:r>
      <w:r w:rsidRPr="00601396">
        <w:rPr>
          <w:b/>
        </w:rPr>
        <w:t xml:space="preserve">иректором товариства </w:t>
      </w:r>
      <w:r>
        <w:rPr>
          <w:b/>
        </w:rPr>
        <w:t>Коробова Олександра Віталійовича</w:t>
      </w:r>
      <w:r w:rsidRPr="00601396">
        <w:rPr>
          <w:b/>
        </w:rPr>
        <w:t xml:space="preserve"> </w:t>
      </w:r>
      <w:r w:rsidR="001F59A2">
        <w:rPr>
          <w:b/>
          <w:lang w:val="uk-UA"/>
        </w:rPr>
        <w:t xml:space="preserve"> термін повноважень – 3 роки.</w:t>
      </w:r>
    </w:p>
    <w:p w:rsidR="005249DB" w:rsidRPr="00CD2DE1" w:rsidRDefault="005249DB" w:rsidP="001F59A2">
      <w:pPr>
        <w:spacing w:after="120"/>
        <w:jc w:val="both"/>
        <w:rPr>
          <w:b/>
        </w:rPr>
      </w:pPr>
      <w:r>
        <w:rPr>
          <w:b/>
        </w:rPr>
        <w:t>З</w:t>
      </w:r>
      <w:r w:rsidRPr="001D626C">
        <w:rPr>
          <w:b/>
        </w:rPr>
        <w:t xml:space="preserve"> </w:t>
      </w:r>
      <w:r>
        <w:rPr>
          <w:b/>
        </w:rPr>
        <w:t xml:space="preserve">шістнадцятого </w:t>
      </w:r>
      <w:r w:rsidRPr="001D626C">
        <w:rPr>
          <w:b/>
        </w:rPr>
        <w:t xml:space="preserve">питання порядку денного </w:t>
      </w:r>
      <w:r w:rsidRPr="00CD2DE1">
        <w:rPr>
          <w:b/>
        </w:rPr>
        <w:t>«</w:t>
      </w:r>
      <w:r w:rsidRPr="009C779E">
        <w:rPr>
          <w:b/>
        </w:rPr>
        <w:t>Обрання членів Наглядової ради</w:t>
      </w:r>
      <w:r w:rsidRPr="00CD2DE1">
        <w:rPr>
          <w:b/>
        </w:rPr>
        <w:t>»:</w:t>
      </w:r>
    </w:p>
    <w:p w:rsidR="005249DB" w:rsidRPr="003D49C8" w:rsidRDefault="005249DB" w:rsidP="001F59A2">
      <w:pPr>
        <w:spacing w:after="120"/>
        <w:ind w:firstLine="708"/>
        <w:jc w:val="both"/>
        <w:rPr>
          <w:color w:val="FF0000"/>
        </w:rPr>
      </w:pPr>
      <w:r>
        <w:t>Слухали  головуючого на загальних зборах</w:t>
      </w:r>
      <w:r w:rsidRPr="00223ED8">
        <w:t xml:space="preserve"> </w:t>
      </w:r>
      <w:r>
        <w:t>т</w:t>
      </w:r>
      <w:r w:rsidRPr="00223ED8">
        <w:t xml:space="preserve">овариства </w:t>
      </w:r>
      <w:r>
        <w:t xml:space="preserve">пана Фалько Юрія Васильовича, </w:t>
      </w:r>
      <w:r w:rsidRPr="003D49C8">
        <w:t>як</w:t>
      </w:r>
      <w:r>
        <w:t>ий</w:t>
      </w:r>
      <w:r w:rsidRPr="003D49C8">
        <w:t xml:space="preserve">  </w:t>
      </w:r>
      <w:r w:rsidRPr="00CF21FD">
        <w:t>допові</w:t>
      </w:r>
      <w:r>
        <w:t>в, що згідно рішення Правління (протокол №4 від 19.04.2019р.) пропонується обрати на посаду Голови Наглядової ради Фалько Юрія Васильовича, членом Наглядової ради Гуру Тетяну Олександрівну та Мирошника Андрія Миколайовича. Термін повноважень – 3 роки. Інших кандидатур від акціонерів не було отримано.</w:t>
      </w:r>
    </w:p>
    <w:p w:rsidR="005249DB" w:rsidRDefault="005249DB" w:rsidP="0046655A">
      <w:pPr>
        <w:pStyle w:val="ae"/>
        <w:ind w:firstLine="567"/>
        <w:jc w:val="both"/>
        <w:rPr>
          <w:i/>
          <w:sz w:val="22"/>
          <w:szCs w:val="22"/>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w:t>
      </w:r>
      <w:r>
        <w:rPr>
          <w:i/>
          <w:sz w:val="22"/>
          <w:szCs w:val="22"/>
          <w:lang w:val="uk-UA"/>
        </w:rPr>
        <w:t xml:space="preserve">кумулятивного </w:t>
      </w:r>
      <w:r w:rsidRPr="001D626C">
        <w:rPr>
          <w:i/>
          <w:sz w:val="22"/>
          <w:szCs w:val="22"/>
          <w:lang w:val="uk-UA"/>
        </w:rPr>
        <w:t xml:space="preserve">бюлетеню для голосування № </w:t>
      </w:r>
      <w:r>
        <w:rPr>
          <w:i/>
          <w:sz w:val="22"/>
          <w:szCs w:val="22"/>
          <w:lang w:val="uk-UA"/>
        </w:rPr>
        <w:t>16.</w:t>
      </w:r>
    </w:p>
    <w:p w:rsidR="005249DB" w:rsidRPr="0023182F" w:rsidRDefault="005249DB" w:rsidP="001F59A2">
      <w:pPr>
        <w:spacing w:after="120"/>
        <w:jc w:val="both"/>
        <w:rPr>
          <w:b/>
        </w:rPr>
      </w:pPr>
      <w:r>
        <w:rPr>
          <w:b/>
        </w:rPr>
        <w:t xml:space="preserve">         Р</w:t>
      </w:r>
      <w:r w:rsidRPr="0023182F">
        <w:rPr>
          <w:b/>
        </w:rPr>
        <w:t xml:space="preserve">езультати голосування: </w:t>
      </w:r>
      <w:r>
        <w:rPr>
          <w:b/>
        </w:rPr>
        <w:t xml:space="preserve">Фалько Юрій Васильович </w:t>
      </w:r>
      <w:r w:rsidRPr="0023182F">
        <w:rPr>
          <w:b/>
        </w:rPr>
        <w:t xml:space="preserve"> –  </w:t>
      </w:r>
      <w:r w:rsidR="001F59A2">
        <w:rPr>
          <w:b/>
          <w:lang w:val="uk-UA"/>
        </w:rPr>
        <w:t>869866</w:t>
      </w:r>
      <w:r w:rsidRPr="0023182F">
        <w:rPr>
          <w:b/>
        </w:rPr>
        <w:t xml:space="preserve"> голосів.</w:t>
      </w:r>
    </w:p>
    <w:p w:rsidR="005249DB" w:rsidRPr="0023182F" w:rsidRDefault="005249DB" w:rsidP="0046655A">
      <w:pPr>
        <w:pStyle w:val="ae"/>
        <w:ind w:firstLine="567"/>
        <w:jc w:val="both"/>
        <w:rPr>
          <w:b/>
          <w:sz w:val="22"/>
          <w:szCs w:val="22"/>
          <w:lang w:val="uk-UA"/>
        </w:rPr>
      </w:pPr>
      <w:r w:rsidRPr="0023182F">
        <w:rPr>
          <w:b/>
          <w:sz w:val="22"/>
          <w:szCs w:val="22"/>
          <w:lang w:val="uk-UA"/>
        </w:rPr>
        <w:t>Гура Тетяна Олександрівна –</w:t>
      </w:r>
      <w:r w:rsidR="001F59A2">
        <w:rPr>
          <w:b/>
          <w:sz w:val="22"/>
          <w:szCs w:val="22"/>
          <w:lang w:val="uk-UA"/>
        </w:rPr>
        <w:t xml:space="preserve"> 869866</w:t>
      </w:r>
      <w:r w:rsidRPr="0023182F">
        <w:rPr>
          <w:b/>
          <w:sz w:val="22"/>
          <w:szCs w:val="22"/>
          <w:lang w:val="uk-UA"/>
        </w:rPr>
        <w:t xml:space="preserve"> голосів;</w:t>
      </w:r>
    </w:p>
    <w:p w:rsidR="005249DB" w:rsidRPr="0023182F" w:rsidRDefault="005249DB" w:rsidP="001F59A2">
      <w:pPr>
        <w:pStyle w:val="ae"/>
        <w:spacing w:after="120"/>
        <w:ind w:firstLine="567"/>
        <w:jc w:val="both"/>
        <w:rPr>
          <w:b/>
          <w:sz w:val="22"/>
          <w:szCs w:val="22"/>
          <w:lang w:val="uk-UA"/>
        </w:rPr>
      </w:pPr>
      <w:r w:rsidRPr="0023182F">
        <w:rPr>
          <w:b/>
          <w:sz w:val="22"/>
          <w:szCs w:val="22"/>
          <w:lang w:val="uk-UA"/>
        </w:rPr>
        <w:t>Мирошник Андрій Миколайович –</w:t>
      </w:r>
      <w:r w:rsidR="001F59A2">
        <w:rPr>
          <w:b/>
          <w:sz w:val="22"/>
          <w:szCs w:val="22"/>
          <w:lang w:val="uk-UA"/>
        </w:rPr>
        <w:t xml:space="preserve"> 869866</w:t>
      </w:r>
      <w:r w:rsidRPr="0023182F">
        <w:rPr>
          <w:b/>
          <w:sz w:val="22"/>
          <w:szCs w:val="22"/>
          <w:lang w:val="uk-UA"/>
        </w:rPr>
        <w:t xml:space="preserve"> голосів.</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r>
        <w:rPr>
          <w:i/>
          <w:sz w:val="22"/>
          <w:szCs w:val="22"/>
          <w:lang w:val="uk-UA"/>
        </w:rPr>
        <w:t xml:space="preserve"> та №4 від 19.04.2018р.</w:t>
      </w:r>
      <w:r w:rsidRPr="001D626C">
        <w:rPr>
          <w:i/>
          <w:sz w:val="22"/>
          <w:szCs w:val="22"/>
          <w:lang w:val="uk-UA"/>
        </w:rPr>
        <w:t>).</w:t>
      </w:r>
    </w:p>
    <w:p w:rsidR="005249DB" w:rsidRPr="001D626C" w:rsidRDefault="005249DB" w:rsidP="0046655A">
      <w:pPr>
        <w:pStyle w:val="ae"/>
        <w:ind w:firstLine="567"/>
        <w:jc w:val="both"/>
        <w:rPr>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p>
    <w:p w:rsidR="005249DB" w:rsidRPr="001D626C" w:rsidRDefault="005249DB" w:rsidP="0046655A">
      <w:pPr>
        <w:pStyle w:val="ae"/>
        <w:ind w:firstLine="567"/>
        <w:jc w:val="both"/>
        <w:rPr>
          <w:b/>
          <w:i/>
          <w:sz w:val="22"/>
          <w:szCs w:val="22"/>
          <w:lang w:val="uk-UA"/>
        </w:rPr>
      </w:pPr>
      <w:r w:rsidRPr="001D626C">
        <w:rPr>
          <w:b/>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b/>
          <w:i/>
          <w:sz w:val="22"/>
          <w:szCs w:val="22"/>
          <w:lang w:val="uk-UA"/>
        </w:rPr>
        <w:t>Рішення прийняте</w:t>
      </w:r>
      <w:r w:rsidRPr="001D626C">
        <w:rPr>
          <w:i/>
          <w:sz w:val="22"/>
          <w:szCs w:val="22"/>
          <w:lang w:val="uk-UA"/>
        </w:rPr>
        <w:t>.</w:t>
      </w:r>
    </w:p>
    <w:p w:rsidR="005249DB" w:rsidRPr="001D626C" w:rsidRDefault="005249DB" w:rsidP="001F59A2">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Pr>
          <w:i/>
          <w:sz w:val="22"/>
          <w:szCs w:val="22"/>
          <w:lang w:val="uk-UA"/>
        </w:rPr>
        <w:t>1</w:t>
      </w:r>
      <w:r w:rsidR="007602A6">
        <w:rPr>
          <w:i/>
          <w:sz w:val="22"/>
          <w:szCs w:val="22"/>
          <w:lang w:val="uk-UA"/>
        </w:rPr>
        <w:t>6</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 xml:space="preserve">Таким чином, загальними зборами акціонерів </w:t>
      </w:r>
      <w:r>
        <w:rPr>
          <w:b/>
          <w:sz w:val="22"/>
          <w:szCs w:val="22"/>
          <w:u w:val="single"/>
          <w:lang w:val="uk-UA"/>
        </w:rPr>
        <w:t xml:space="preserve"> </w:t>
      </w:r>
      <w:r w:rsidRPr="001D626C">
        <w:rPr>
          <w:b/>
          <w:sz w:val="22"/>
          <w:szCs w:val="22"/>
          <w:u w:val="single"/>
          <w:lang w:val="uk-UA"/>
        </w:rPr>
        <w:t xml:space="preserve">прийняте </w:t>
      </w:r>
      <w:r>
        <w:rPr>
          <w:b/>
          <w:sz w:val="22"/>
          <w:szCs w:val="22"/>
          <w:u w:val="single"/>
          <w:lang w:val="uk-UA"/>
        </w:rPr>
        <w:t>запропоноване</w:t>
      </w:r>
      <w:r w:rsidRPr="001D626C">
        <w:rPr>
          <w:b/>
          <w:sz w:val="22"/>
          <w:szCs w:val="22"/>
          <w:u w:val="single"/>
          <w:lang w:val="uk-UA"/>
        </w:rPr>
        <w:t xml:space="preserve"> рішення:</w:t>
      </w:r>
      <w:r w:rsidRPr="001D626C">
        <w:rPr>
          <w:sz w:val="22"/>
          <w:szCs w:val="22"/>
          <w:lang w:val="uk-UA"/>
        </w:rPr>
        <w:t xml:space="preserve"> </w:t>
      </w:r>
    </w:p>
    <w:p w:rsidR="005249DB" w:rsidRPr="00B038B5" w:rsidRDefault="005249DB" w:rsidP="001F59A2">
      <w:pPr>
        <w:tabs>
          <w:tab w:val="num" w:pos="709"/>
        </w:tabs>
        <w:spacing w:after="120"/>
        <w:ind w:left="709" w:hanging="709"/>
        <w:jc w:val="both"/>
        <w:rPr>
          <w:b/>
          <w:lang w:val="uk-UA"/>
        </w:rPr>
      </w:pPr>
      <w:r w:rsidRPr="00601396">
        <w:rPr>
          <w:b/>
        </w:rPr>
        <w:t xml:space="preserve">Обрати Головою Наглядової ради </w:t>
      </w:r>
      <w:r>
        <w:rPr>
          <w:b/>
        </w:rPr>
        <w:t>Фалько Юрія Васильовича</w:t>
      </w:r>
      <w:r w:rsidRPr="00601396">
        <w:rPr>
          <w:b/>
        </w:rPr>
        <w:t>, член</w:t>
      </w:r>
      <w:r>
        <w:rPr>
          <w:b/>
        </w:rPr>
        <w:t>а</w:t>
      </w:r>
      <w:r w:rsidRPr="00601396">
        <w:rPr>
          <w:b/>
        </w:rPr>
        <w:t>м</w:t>
      </w:r>
      <w:r>
        <w:rPr>
          <w:b/>
        </w:rPr>
        <w:t>и</w:t>
      </w:r>
      <w:r w:rsidRPr="00601396">
        <w:rPr>
          <w:b/>
        </w:rPr>
        <w:t xml:space="preserve"> Наглядової ради – </w:t>
      </w:r>
      <w:r>
        <w:rPr>
          <w:b/>
        </w:rPr>
        <w:t>Гуру Тетяну Олександрівну, Мирошника Андрія Миколацовича</w:t>
      </w:r>
      <w:r w:rsidRPr="00601396">
        <w:rPr>
          <w:b/>
        </w:rPr>
        <w:t>. Термін повноважень 3 роки.</w:t>
      </w:r>
    </w:p>
    <w:p w:rsidR="001F59A2" w:rsidRDefault="005249DB" w:rsidP="001F59A2">
      <w:pPr>
        <w:spacing w:after="120"/>
        <w:jc w:val="both"/>
        <w:rPr>
          <w:b/>
          <w:lang w:val="uk-UA"/>
        </w:rPr>
      </w:pPr>
      <w:r>
        <w:rPr>
          <w:b/>
        </w:rPr>
        <w:t>З</w:t>
      </w:r>
      <w:r w:rsidRPr="001D626C">
        <w:rPr>
          <w:b/>
        </w:rPr>
        <w:t xml:space="preserve"> </w:t>
      </w:r>
      <w:r>
        <w:rPr>
          <w:b/>
        </w:rPr>
        <w:t xml:space="preserve">сімнадцятого </w:t>
      </w:r>
      <w:r w:rsidRPr="001D626C">
        <w:rPr>
          <w:b/>
        </w:rPr>
        <w:t xml:space="preserve">питання порядку денного </w:t>
      </w:r>
      <w:r w:rsidRPr="00CD2DE1">
        <w:rPr>
          <w:b/>
        </w:rPr>
        <w:t>«</w:t>
      </w:r>
      <w:r w:rsidRPr="009C779E">
        <w:rPr>
          <w:b/>
        </w:rPr>
        <w:t xml:space="preserve">Обрання </w:t>
      </w:r>
      <w:r>
        <w:rPr>
          <w:b/>
        </w:rPr>
        <w:t>Ревізора товариства</w:t>
      </w:r>
      <w:r w:rsidRPr="00CD2DE1">
        <w:rPr>
          <w:b/>
        </w:rPr>
        <w:t>»:</w:t>
      </w:r>
    </w:p>
    <w:p w:rsidR="005249DB" w:rsidRPr="003D49C8" w:rsidRDefault="005249DB" w:rsidP="001F59A2">
      <w:pPr>
        <w:spacing w:after="120"/>
        <w:jc w:val="both"/>
        <w:rPr>
          <w:color w:val="FF0000"/>
        </w:rPr>
      </w:pPr>
      <w:r>
        <w:lastRenderedPageBreak/>
        <w:t>Слухали  головуючого на загальних зборах</w:t>
      </w:r>
      <w:r w:rsidRPr="00223ED8">
        <w:t xml:space="preserve"> </w:t>
      </w:r>
      <w:r>
        <w:t>т</w:t>
      </w:r>
      <w:r w:rsidRPr="00223ED8">
        <w:t xml:space="preserve">овариства </w:t>
      </w:r>
      <w:r>
        <w:t xml:space="preserve">пана Фалько Юрія Васильовича, </w:t>
      </w:r>
      <w:r w:rsidRPr="003D49C8">
        <w:t>як</w:t>
      </w:r>
      <w:r>
        <w:t>ий</w:t>
      </w:r>
      <w:r w:rsidRPr="003D49C8">
        <w:t xml:space="preserve">  </w:t>
      </w:r>
      <w:r w:rsidRPr="00CF21FD">
        <w:t>допові</w:t>
      </w:r>
      <w:r>
        <w:t>в, що згідно рішення Наглядової ради (протокол №4 від 11.12.2017р.) пропонується обрати на посаду Ревізора Власову Марію Іванівну. Термін повноважень – 3 роки. Інших кандидатур від акціонерів не було отримано.</w:t>
      </w:r>
    </w:p>
    <w:p w:rsidR="005249DB" w:rsidRDefault="005249DB" w:rsidP="0046655A">
      <w:pPr>
        <w:pStyle w:val="ae"/>
        <w:ind w:firstLine="567"/>
        <w:jc w:val="both"/>
        <w:rPr>
          <w:i/>
          <w:sz w:val="22"/>
          <w:szCs w:val="22"/>
          <w:lang w:val="uk-UA"/>
        </w:rPr>
      </w:pPr>
      <w:r w:rsidRPr="00F56016">
        <w:rPr>
          <w:b/>
          <w:i/>
          <w:szCs w:val="22"/>
        </w:rPr>
        <w:t xml:space="preserve"> </w:t>
      </w:r>
      <w:r w:rsidRPr="001D626C">
        <w:rPr>
          <w:i/>
          <w:sz w:val="22"/>
          <w:szCs w:val="22"/>
          <w:lang w:val="uk-UA"/>
        </w:rPr>
        <w:t xml:space="preserve">Проект рішення винесено на голосування, яке проведено з використанням </w:t>
      </w:r>
      <w:r>
        <w:rPr>
          <w:i/>
          <w:sz w:val="22"/>
          <w:szCs w:val="22"/>
          <w:lang w:val="uk-UA"/>
        </w:rPr>
        <w:t xml:space="preserve">кумулятивного </w:t>
      </w:r>
      <w:r w:rsidRPr="001D626C">
        <w:rPr>
          <w:i/>
          <w:sz w:val="22"/>
          <w:szCs w:val="22"/>
          <w:lang w:val="uk-UA"/>
        </w:rPr>
        <w:t xml:space="preserve">бюлетеню для голосування № </w:t>
      </w:r>
      <w:r>
        <w:rPr>
          <w:i/>
          <w:sz w:val="22"/>
          <w:szCs w:val="22"/>
          <w:lang w:val="uk-UA"/>
        </w:rPr>
        <w:t>17.</w:t>
      </w:r>
    </w:p>
    <w:p w:rsidR="005249DB" w:rsidRPr="001D626C" w:rsidRDefault="005249DB" w:rsidP="001F59A2">
      <w:pPr>
        <w:spacing w:after="120"/>
        <w:jc w:val="both"/>
        <w:rPr>
          <w:u w:val="single"/>
          <w:lang w:val="uk-UA"/>
        </w:rPr>
      </w:pPr>
      <w:r>
        <w:rPr>
          <w:b/>
        </w:rPr>
        <w:t>Р</w:t>
      </w:r>
      <w:r w:rsidRPr="0023182F">
        <w:rPr>
          <w:b/>
        </w:rPr>
        <w:t xml:space="preserve">езультати голосування: </w:t>
      </w:r>
      <w:r>
        <w:rPr>
          <w:b/>
        </w:rPr>
        <w:t xml:space="preserve">Власова Марія Іванівна </w:t>
      </w:r>
      <w:r w:rsidRPr="0023182F">
        <w:rPr>
          <w:b/>
        </w:rPr>
        <w:t xml:space="preserve"> – </w:t>
      </w:r>
      <w:r w:rsidR="001F59A2">
        <w:rPr>
          <w:b/>
          <w:lang w:val="uk-UA"/>
        </w:rPr>
        <w:t>869866</w:t>
      </w:r>
      <w:r w:rsidRPr="0023182F">
        <w:rPr>
          <w:b/>
        </w:rPr>
        <w:t xml:space="preserve">  голосів.</w:t>
      </w:r>
    </w:p>
    <w:p w:rsidR="005249DB" w:rsidRPr="001D626C" w:rsidRDefault="005249DB" w:rsidP="0046655A">
      <w:pPr>
        <w:pStyle w:val="ae"/>
        <w:ind w:firstLine="567"/>
        <w:jc w:val="both"/>
        <w:rPr>
          <w:i/>
          <w:sz w:val="22"/>
          <w:szCs w:val="22"/>
          <w:lang w:val="uk-UA"/>
        </w:rPr>
      </w:pPr>
      <w:r w:rsidRPr="001D626C">
        <w:rPr>
          <w:i/>
          <w:sz w:val="22"/>
          <w:szCs w:val="22"/>
          <w:lang w:val="uk-UA"/>
        </w:rPr>
        <w:t>Форма і текст бюлетеня для голосування, у відповідності до Закону України "Про акціонерні товариства" затверджено рішенням</w:t>
      </w:r>
      <w:r>
        <w:rPr>
          <w:i/>
          <w:sz w:val="22"/>
          <w:szCs w:val="22"/>
          <w:lang w:val="uk-UA"/>
        </w:rPr>
        <w:t xml:space="preserve"> Наглядової ради (Протокол №3 від 15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w:t>
      </w:r>
      <w:r>
        <w:rPr>
          <w:i/>
          <w:sz w:val="22"/>
          <w:szCs w:val="22"/>
          <w:lang w:val="uk-UA"/>
        </w:rPr>
        <w:t xml:space="preserve"> та №4 від 19.04.2019р.</w:t>
      </w:r>
      <w:r w:rsidRPr="001D626C">
        <w:rPr>
          <w:i/>
          <w:sz w:val="22"/>
          <w:szCs w:val="22"/>
          <w:lang w:val="uk-UA"/>
        </w:rPr>
        <w:t>).</w:t>
      </w:r>
    </w:p>
    <w:p w:rsidR="005249DB" w:rsidRPr="001D626C" w:rsidRDefault="005249DB" w:rsidP="001F59A2">
      <w:pPr>
        <w:pStyle w:val="ae"/>
        <w:spacing w:after="120"/>
        <w:ind w:firstLine="567"/>
        <w:jc w:val="both"/>
        <w:rPr>
          <w:b/>
          <w:i/>
          <w:sz w:val="22"/>
          <w:szCs w:val="22"/>
          <w:lang w:val="uk-UA"/>
        </w:rPr>
      </w:pPr>
      <w:r w:rsidRPr="001D626C">
        <w:rPr>
          <w:i/>
          <w:sz w:val="22"/>
          <w:szCs w:val="22"/>
          <w:lang w:val="uk-UA"/>
        </w:rPr>
        <w:t>Підрахунок голосів здійснено</w:t>
      </w:r>
      <w:r>
        <w:rPr>
          <w:i/>
          <w:sz w:val="22"/>
          <w:szCs w:val="22"/>
          <w:lang w:val="uk-UA"/>
        </w:rPr>
        <w:t xml:space="preserve"> лічиль</w:t>
      </w:r>
      <w:r w:rsidRPr="001D626C">
        <w:rPr>
          <w:i/>
          <w:sz w:val="22"/>
          <w:szCs w:val="22"/>
          <w:lang w:val="uk-UA"/>
        </w:rPr>
        <w:t>ною комісією.</w:t>
      </w:r>
      <w:r w:rsidRPr="001D626C">
        <w:rPr>
          <w:b/>
          <w:i/>
          <w:sz w:val="22"/>
          <w:szCs w:val="22"/>
          <w:lang w:val="uk-UA"/>
        </w:rPr>
        <w:t xml:space="preserve"> </w:t>
      </w:r>
    </w:p>
    <w:p w:rsidR="005249DB" w:rsidRPr="001D626C" w:rsidRDefault="005249DB" w:rsidP="0046655A">
      <w:pPr>
        <w:pStyle w:val="ae"/>
        <w:ind w:firstLine="567"/>
        <w:jc w:val="both"/>
        <w:rPr>
          <w:i/>
          <w:sz w:val="22"/>
          <w:szCs w:val="22"/>
          <w:lang w:val="uk-UA"/>
        </w:rPr>
      </w:pPr>
      <w:r w:rsidRPr="001D626C">
        <w:rPr>
          <w:b/>
          <w:i/>
          <w:sz w:val="22"/>
          <w:szCs w:val="22"/>
          <w:lang w:val="uk-UA"/>
        </w:rPr>
        <w:t>Рішення прийняте</w:t>
      </w:r>
      <w:r w:rsidRPr="001D626C">
        <w:rPr>
          <w:i/>
          <w:sz w:val="22"/>
          <w:szCs w:val="22"/>
          <w:lang w:val="uk-UA"/>
        </w:rPr>
        <w:t>.</w:t>
      </w:r>
    </w:p>
    <w:p w:rsidR="005249DB" w:rsidRPr="001D626C" w:rsidRDefault="005249DB" w:rsidP="001F59A2">
      <w:pPr>
        <w:widowControl w:val="0"/>
        <w:spacing w:after="120"/>
        <w:ind w:firstLine="567"/>
        <w:jc w:val="both"/>
        <w:rPr>
          <w:i/>
        </w:rPr>
      </w:pPr>
      <w:r w:rsidRPr="001D626C">
        <w:rPr>
          <w:i/>
        </w:rPr>
        <w:t>Підсумки голосування оголошено на  загальних зборах.</w:t>
      </w:r>
    </w:p>
    <w:p w:rsidR="005249DB" w:rsidRPr="001D626C" w:rsidRDefault="005249DB" w:rsidP="0046655A">
      <w:pPr>
        <w:pStyle w:val="a7"/>
        <w:ind w:firstLine="567"/>
        <w:rPr>
          <w:i/>
          <w:szCs w:val="22"/>
        </w:rPr>
      </w:pPr>
      <w:r w:rsidRPr="001D626C">
        <w:rPr>
          <w:i/>
          <w:szCs w:val="22"/>
        </w:rPr>
        <w:t>Рішення з цього питання приймається простою більшістю голосів акціонерів, які зареєструвалися для участі у  загальних зборах.</w:t>
      </w:r>
    </w:p>
    <w:p w:rsidR="005249DB" w:rsidRPr="001D626C" w:rsidRDefault="005249DB" w:rsidP="0046655A">
      <w:pPr>
        <w:pStyle w:val="ae"/>
        <w:ind w:firstLine="567"/>
        <w:jc w:val="both"/>
        <w:rPr>
          <w:b/>
          <w:i/>
          <w:sz w:val="22"/>
          <w:szCs w:val="22"/>
          <w:u w:val="single"/>
          <w:lang w:val="uk-UA"/>
        </w:rPr>
      </w:pPr>
      <w:r w:rsidRPr="001D626C">
        <w:rPr>
          <w:b/>
          <w:i/>
          <w:sz w:val="22"/>
          <w:szCs w:val="22"/>
          <w:u w:val="single"/>
          <w:lang w:val="uk-UA"/>
        </w:rPr>
        <w:t>Рішення вважається прийнятим з моменту складення протоколу про підсумки голосування.</w:t>
      </w:r>
    </w:p>
    <w:p w:rsidR="005249DB" w:rsidRPr="001D626C" w:rsidRDefault="005249DB" w:rsidP="0046655A">
      <w:pPr>
        <w:pStyle w:val="ae"/>
        <w:ind w:firstLine="567"/>
        <w:jc w:val="both"/>
        <w:rPr>
          <w:i/>
          <w:sz w:val="22"/>
          <w:szCs w:val="22"/>
          <w:lang w:val="uk-UA"/>
        </w:rPr>
      </w:pPr>
      <w:r w:rsidRPr="001D626C">
        <w:rPr>
          <w:i/>
          <w:sz w:val="22"/>
          <w:szCs w:val="22"/>
          <w:lang w:val="uk-UA"/>
        </w:rPr>
        <w:t xml:space="preserve">(Протокол № </w:t>
      </w:r>
      <w:r>
        <w:rPr>
          <w:i/>
          <w:sz w:val="22"/>
          <w:szCs w:val="22"/>
          <w:lang w:val="uk-UA"/>
        </w:rPr>
        <w:t>1</w:t>
      </w:r>
      <w:r w:rsidR="007602A6">
        <w:rPr>
          <w:i/>
          <w:sz w:val="22"/>
          <w:szCs w:val="22"/>
          <w:lang w:val="uk-UA"/>
        </w:rPr>
        <w:t>7</w:t>
      </w:r>
      <w:r w:rsidRPr="001D626C">
        <w:rPr>
          <w:i/>
          <w:sz w:val="22"/>
          <w:szCs w:val="22"/>
          <w:lang w:val="uk-UA"/>
        </w:rPr>
        <w:t xml:space="preserve"> від </w:t>
      </w:r>
      <w:r>
        <w:rPr>
          <w:i/>
          <w:sz w:val="22"/>
          <w:szCs w:val="22"/>
          <w:lang w:val="uk-UA"/>
        </w:rPr>
        <w:t>25</w:t>
      </w:r>
      <w:r w:rsidRPr="001D626C">
        <w:rPr>
          <w:i/>
          <w:sz w:val="22"/>
          <w:szCs w:val="22"/>
          <w:lang w:val="uk-UA"/>
        </w:rPr>
        <w:t>.0</w:t>
      </w:r>
      <w:r>
        <w:rPr>
          <w:i/>
          <w:sz w:val="22"/>
          <w:szCs w:val="22"/>
          <w:lang w:val="uk-UA"/>
        </w:rPr>
        <w:t>4</w:t>
      </w:r>
      <w:r w:rsidRPr="001D626C">
        <w:rPr>
          <w:i/>
          <w:sz w:val="22"/>
          <w:szCs w:val="22"/>
          <w:lang w:val="uk-UA"/>
        </w:rPr>
        <w:t>.201</w:t>
      </w:r>
      <w:r>
        <w:rPr>
          <w:i/>
          <w:sz w:val="22"/>
          <w:szCs w:val="22"/>
          <w:lang w:val="uk-UA"/>
        </w:rPr>
        <w:t>9</w:t>
      </w:r>
      <w:r w:rsidRPr="001D626C">
        <w:rPr>
          <w:i/>
          <w:sz w:val="22"/>
          <w:szCs w:val="22"/>
          <w:lang w:val="uk-UA"/>
        </w:rPr>
        <w:t xml:space="preserve"> року </w:t>
      </w:r>
      <w:r>
        <w:rPr>
          <w:i/>
          <w:sz w:val="22"/>
          <w:szCs w:val="22"/>
          <w:lang w:val="uk-UA"/>
        </w:rPr>
        <w:t>лічиль</w:t>
      </w:r>
      <w:r w:rsidRPr="001D626C">
        <w:rPr>
          <w:i/>
          <w:sz w:val="22"/>
          <w:szCs w:val="22"/>
          <w:lang w:val="uk-UA"/>
        </w:rPr>
        <w:t xml:space="preserve">ної комісії про підсумки голосування. Протокол підписано членами </w:t>
      </w:r>
      <w:r>
        <w:rPr>
          <w:i/>
          <w:sz w:val="22"/>
          <w:szCs w:val="22"/>
          <w:lang w:val="uk-UA"/>
        </w:rPr>
        <w:t>лічиль</w:t>
      </w:r>
      <w:r w:rsidRPr="001D626C">
        <w:rPr>
          <w:i/>
          <w:sz w:val="22"/>
          <w:szCs w:val="22"/>
          <w:lang w:val="uk-UA"/>
        </w:rPr>
        <w:t>ної комісії. Протокол додається до протоколу загальних зборів акціонерів).</w:t>
      </w:r>
    </w:p>
    <w:p w:rsidR="005249DB" w:rsidRDefault="005249DB" w:rsidP="0046655A">
      <w:pPr>
        <w:pStyle w:val="ae"/>
        <w:autoSpaceDE w:val="0"/>
        <w:jc w:val="both"/>
        <w:rPr>
          <w:sz w:val="22"/>
          <w:szCs w:val="22"/>
          <w:lang w:val="uk-UA"/>
        </w:rPr>
      </w:pPr>
      <w:r w:rsidRPr="001D626C">
        <w:rPr>
          <w:b/>
          <w:sz w:val="22"/>
          <w:szCs w:val="22"/>
          <w:u w:val="single"/>
          <w:lang w:val="uk-UA"/>
        </w:rPr>
        <w:t xml:space="preserve">Таким чином, загальними зборами акціонерів </w:t>
      </w:r>
      <w:r>
        <w:rPr>
          <w:b/>
          <w:sz w:val="22"/>
          <w:szCs w:val="22"/>
          <w:u w:val="single"/>
          <w:lang w:val="uk-UA"/>
        </w:rPr>
        <w:t xml:space="preserve"> </w:t>
      </w:r>
      <w:r w:rsidRPr="001D626C">
        <w:rPr>
          <w:b/>
          <w:sz w:val="22"/>
          <w:szCs w:val="22"/>
          <w:u w:val="single"/>
          <w:lang w:val="uk-UA"/>
        </w:rPr>
        <w:t xml:space="preserve">прийняте </w:t>
      </w:r>
      <w:r>
        <w:rPr>
          <w:b/>
          <w:sz w:val="22"/>
          <w:szCs w:val="22"/>
          <w:u w:val="single"/>
          <w:lang w:val="uk-UA"/>
        </w:rPr>
        <w:t>запропоноване</w:t>
      </w:r>
      <w:r w:rsidRPr="001D626C">
        <w:rPr>
          <w:b/>
          <w:sz w:val="22"/>
          <w:szCs w:val="22"/>
          <w:u w:val="single"/>
          <w:lang w:val="uk-UA"/>
        </w:rPr>
        <w:t xml:space="preserve"> рішення:</w:t>
      </w:r>
      <w:r w:rsidRPr="001D626C">
        <w:rPr>
          <w:sz w:val="22"/>
          <w:szCs w:val="22"/>
          <w:lang w:val="uk-UA"/>
        </w:rPr>
        <w:t xml:space="preserve"> </w:t>
      </w:r>
    </w:p>
    <w:p w:rsidR="005249DB" w:rsidRDefault="005249DB" w:rsidP="001F59A2">
      <w:pPr>
        <w:tabs>
          <w:tab w:val="num" w:pos="709"/>
        </w:tabs>
        <w:spacing w:after="120"/>
        <w:ind w:left="709" w:hanging="709"/>
        <w:jc w:val="both"/>
      </w:pPr>
      <w:r w:rsidRPr="00601396">
        <w:rPr>
          <w:b/>
        </w:rPr>
        <w:t xml:space="preserve">Обрати </w:t>
      </w:r>
      <w:r>
        <w:rPr>
          <w:b/>
        </w:rPr>
        <w:t>Ревізором товариства Власову Марію Іванівну</w:t>
      </w:r>
      <w:r w:rsidRPr="00601396">
        <w:rPr>
          <w:b/>
        </w:rPr>
        <w:t>. Термін повноважень 3 роки.</w:t>
      </w:r>
    </w:p>
    <w:p w:rsidR="005249DB" w:rsidRPr="00343850" w:rsidRDefault="005249DB" w:rsidP="001F59A2">
      <w:pPr>
        <w:spacing w:after="120"/>
        <w:ind w:firstLine="708"/>
        <w:jc w:val="both"/>
      </w:pPr>
      <w:r>
        <w:t>Голова загальних зборів акціонерів Фалько Юрій Васильович доповів, що порядок денний  загальних зборів акціонерів Товариства вичерпаний. Усі питання, винесені на розгляд загальних зборів акціонерів розглянуто, обговорено та по ним прийняті відповідні рішення. Від учасників зборів скарг, зауважень або заперечень з приводу організації та проведення загальних зборів акціонерів не надходило.</w:t>
      </w:r>
    </w:p>
    <w:p w:rsidR="005249DB" w:rsidRDefault="005249DB" w:rsidP="001F59A2">
      <w:pPr>
        <w:spacing w:after="120"/>
        <w:ind w:firstLine="708"/>
        <w:jc w:val="both"/>
      </w:pPr>
      <w:r>
        <w:t>Голова загальних зборів акціонерів  Фалько Юрій Васильович подякував усім присутнім за участь у роботі загальних зборів акціонерів та оголосив загальні збори акціонерів Товариства закритими.</w:t>
      </w:r>
    </w:p>
    <w:p w:rsidR="005249DB" w:rsidRDefault="005249DB" w:rsidP="001F59A2">
      <w:pPr>
        <w:spacing w:after="120"/>
        <w:ind w:firstLine="708"/>
        <w:jc w:val="both"/>
      </w:pPr>
      <w:r>
        <w:t>Додатки:</w:t>
      </w:r>
    </w:p>
    <w:p w:rsidR="005249DB" w:rsidRDefault="005249DB" w:rsidP="0046655A">
      <w:pPr>
        <w:numPr>
          <w:ilvl w:val="0"/>
          <w:numId w:val="19"/>
        </w:numPr>
        <w:tabs>
          <w:tab w:val="num" w:pos="993"/>
        </w:tabs>
        <w:spacing w:after="0" w:line="240" w:lineRule="auto"/>
        <w:ind w:left="993" w:hanging="284"/>
        <w:jc w:val="both"/>
      </w:pPr>
      <w:r>
        <w:t>Перелік акціонерів (та їх представників), які зареєструвались для участі у загальних зборах акціонерів Товариства.</w:t>
      </w:r>
    </w:p>
    <w:p w:rsidR="005249DB" w:rsidRDefault="005249DB" w:rsidP="0046655A">
      <w:pPr>
        <w:numPr>
          <w:ilvl w:val="0"/>
          <w:numId w:val="19"/>
        </w:numPr>
        <w:tabs>
          <w:tab w:val="num" w:pos="993"/>
        </w:tabs>
        <w:spacing w:after="0" w:line="240" w:lineRule="auto"/>
        <w:ind w:left="1134" w:hanging="425"/>
        <w:jc w:val="both"/>
      </w:pPr>
      <w:r>
        <w:t>Протокол № 1 реєстраційної комісії про обрання Голови реєстраційної комісії.</w:t>
      </w:r>
    </w:p>
    <w:p w:rsidR="005249DB" w:rsidRDefault="005249DB" w:rsidP="0046655A">
      <w:pPr>
        <w:numPr>
          <w:ilvl w:val="0"/>
          <w:numId w:val="19"/>
        </w:numPr>
        <w:tabs>
          <w:tab w:val="num" w:pos="993"/>
          <w:tab w:val="num" w:pos="1134"/>
        </w:tabs>
        <w:spacing w:after="0" w:line="240" w:lineRule="auto"/>
        <w:ind w:left="1134" w:hanging="425"/>
        <w:jc w:val="both"/>
      </w:pPr>
      <w:r>
        <w:t>Протокол № 2 реєстраційної комісії за підсумками реєстрації учасників загальних зборів акціонерів Товариства.</w:t>
      </w:r>
    </w:p>
    <w:p w:rsidR="005249DB" w:rsidRDefault="005249DB" w:rsidP="0046655A">
      <w:pPr>
        <w:numPr>
          <w:ilvl w:val="0"/>
          <w:numId w:val="19"/>
        </w:numPr>
        <w:tabs>
          <w:tab w:val="num" w:pos="993"/>
        </w:tabs>
        <w:spacing w:after="0" w:line="240" w:lineRule="auto"/>
        <w:ind w:left="1134" w:hanging="425"/>
        <w:jc w:val="both"/>
      </w:pPr>
      <w:r>
        <w:t>Протокол № 1 тимчасової лічильної комісії про підсумки голосування акціонерів по проекту рішення загальних зборів акціонерів Товариства з першого питання порядку денного.</w:t>
      </w:r>
    </w:p>
    <w:p w:rsidR="005249DB" w:rsidRDefault="005249DB" w:rsidP="0046655A">
      <w:pPr>
        <w:numPr>
          <w:ilvl w:val="0"/>
          <w:numId w:val="19"/>
        </w:numPr>
        <w:tabs>
          <w:tab w:val="left" w:pos="993"/>
          <w:tab w:val="num" w:pos="1134"/>
        </w:tabs>
        <w:spacing w:after="0" w:line="240" w:lineRule="auto"/>
        <w:ind w:left="1134" w:hanging="425"/>
        <w:jc w:val="both"/>
      </w:pPr>
      <w:r>
        <w:t xml:space="preserve">Протокол № </w:t>
      </w:r>
      <w:r w:rsidR="007602A6">
        <w:t>2</w:t>
      </w:r>
      <w:r>
        <w:t xml:space="preserve"> лічильної комісії про підсумки голосування акціонерів по проекту рішення загальних зборів акціонерів Товариства з другого питання порядку денного.</w:t>
      </w:r>
    </w:p>
    <w:p w:rsidR="005249DB" w:rsidRDefault="005249DB" w:rsidP="0046655A">
      <w:pPr>
        <w:numPr>
          <w:ilvl w:val="0"/>
          <w:numId w:val="19"/>
        </w:numPr>
        <w:tabs>
          <w:tab w:val="left" w:pos="993"/>
          <w:tab w:val="num" w:pos="1134"/>
        </w:tabs>
        <w:spacing w:after="0" w:line="240" w:lineRule="auto"/>
        <w:ind w:left="1134" w:hanging="425"/>
        <w:jc w:val="both"/>
      </w:pPr>
      <w:r>
        <w:t xml:space="preserve">Протокол </w:t>
      </w:r>
      <w:r w:rsidR="007602A6">
        <w:t>№ 3</w:t>
      </w:r>
      <w:r>
        <w:t xml:space="preserve"> лічильної комісії про підсумки голосування акціонерів по проекту рішення загальних зборів акціонерів Товариства з третього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t>Протокол № 4</w:t>
      </w:r>
      <w:r w:rsidR="005249DB">
        <w:t xml:space="preserve"> лічильної комісії про підсумки голосування акціонерів по проекту рішення загальних зборів акціонерів Товариства з четвертого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t>Протокол № 5</w:t>
      </w:r>
      <w:r w:rsidR="005249DB">
        <w:t xml:space="preserve"> лічильної комісії про підсумки голосування акціонерів по проекту рішення загальних зборів акціонерів Товариства з п’ятого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t>Протокол № 6</w:t>
      </w:r>
      <w:r w:rsidR="005249DB">
        <w:t xml:space="preserve"> лічильної комісії про підсумки голосування акціонерів по проекту рішення загальних зборів акціонерів Товариства з шостого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t>Протокол № 7</w:t>
      </w:r>
      <w:r w:rsidR="005249DB">
        <w:t xml:space="preserve"> лічильної комісії про підсумки голосування акціонерів по проекту рішення загальних зборів акціонерів Товариства з сьомого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lastRenderedPageBreak/>
        <w:t>Протокол № 8</w:t>
      </w:r>
      <w:r w:rsidR="005249DB">
        <w:t xml:space="preserve"> лічильної комісії про підсумки голосування акціонерів по проекту рішення загальних зборів акціонерів Товариства з восьмого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t>Протокол № 9</w:t>
      </w:r>
      <w:r w:rsidR="005249DB">
        <w:t xml:space="preserve"> лічильної комісії про підсумки голосування акціонерів по проекту рішення загальних зборів акціонерів Товариства з дев</w:t>
      </w:r>
      <w:r w:rsidR="005249DB" w:rsidRPr="00632D16">
        <w:t>’</w:t>
      </w:r>
      <w:r w:rsidR="005249DB">
        <w:t>ятого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t>Протокол № 10</w:t>
      </w:r>
      <w:r w:rsidR="005249DB">
        <w:t xml:space="preserve"> лічильної комісії про підсумки голосування акціонерів по проекту рішення загальних зборів акціонерів Товариства з десятого питання порядку денного.</w:t>
      </w:r>
    </w:p>
    <w:p w:rsidR="005249DB" w:rsidRDefault="005249DB" w:rsidP="0046655A">
      <w:pPr>
        <w:numPr>
          <w:ilvl w:val="0"/>
          <w:numId w:val="19"/>
        </w:numPr>
        <w:tabs>
          <w:tab w:val="left" w:pos="993"/>
          <w:tab w:val="num" w:pos="1134"/>
        </w:tabs>
        <w:spacing w:after="0" w:line="240" w:lineRule="auto"/>
        <w:ind w:left="1134" w:hanging="425"/>
        <w:jc w:val="both"/>
      </w:pPr>
      <w:r>
        <w:t>П</w:t>
      </w:r>
      <w:r w:rsidR="007602A6">
        <w:t>ротокол № 11</w:t>
      </w:r>
      <w:r>
        <w:t xml:space="preserve"> лічильної комісії про підсумки голосування акціонерів по проекту рішення загальних зборів акціонерів Товариства з одинадцятого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t>Протокол № 12</w:t>
      </w:r>
      <w:r w:rsidR="005249DB">
        <w:t xml:space="preserve"> лічильної комісії про підсумки голосування акціонерів по проекту рішення загальних зборів акціонерів Товариства з дванадцятого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t>Протокол № 13</w:t>
      </w:r>
      <w:r w:rsidR="005249DB">
        <w:t xml:space="preserve"> лічильної комісії про підсумки голосування акціонерів по проекту рішення загальних зборів акціонерів Товариства з тринадцятого питання порядку денного.</w:t>
      </w:r>
    </w:p>
    <w:p w:rsidR="005249DB" w:rsidRPr="00632D16" w:rsidRDefault="007602A6" w:rsidP="0046655A">
      <w:pPr>
        <w:numPr>
          <w:ilvl w:val="0"/>
          <w:numId w:val="19"/>
        </w:numPr>
        <w:tabs>
          <w:tab w:val="left" w:pos="993"/>
          <w:tab w:val="num" w:pos="1134"/>
        </w:tabs>
        <w:spacing w:after="0" w:line="240" w:lineRule="auto"/>
        <w:ind w:left="1134" w:hanging="425"/>
        <w:jc w:val="both"/>
      </w:pPr>
      <w:r>
        <w:t>Протокол № 14</w:t>
      </w:r>
      <w:r w:rsidR="005249DB">
        <w:t xml:space="preserve"> лічильної комісії про підсумки голосування акціонерів по проекту рішення загальних зборів акціонерів Товариства з чотирнадцятого питання порядку денного.</w:t>
      </w:r>
    </w:p>
    <w:p w:rsidR="005249DB" w:rsidRPr="00632D16" w:rsidRDefault="007602A6" w:rsidP="0046655A">
      <w:pPr>
        <w:numPr>
          <w:ilvl w:val="0"/>
          <w:numId w:val="19"/>
        </w:numPr>
        <w:tabs>
          <w:tab w:val="left" w:pos="993"/>
          <w:tab w:val="num" w:pos="1134"/>
        </w:tabs>
        <w:spacing w:after="0" w:line="240" w:lineRule="auto"/>
        <w:ind w:left="1134" w:hanging="425"/>
        <w:jc w:val="both"/>
      </w:pPr>
      <w:r>
        <w:t>Протокол № 15</w:t>
      </w:r>
      <w:r w:rsidR="005249DB">
        <w:t xml:space="preserve"> лічильної комісії про підсумки голосування акціонерів по проекту рішення загальних зборів акціонерів Товариства з п</w:t>
      </w:r>
      <w:r w:rsidR="005249DB" w:rsidRPr="00B038B5">
        <w:t>’</w:t>
      </w:r>
      <w:r w:rsidR="005249DB">
        <w:t>ятнадцятого питання порядку денного.</w:t>
      </w:r>
    </w:p>
    <w:p w:rsidR="005249DB" w:rsidRDefault="007602A6" w:rsidP="0046655A">
      <w:pPr>
        <w:numPr>
          <w:ilvl w:val="0"/>
          <w:numId w:val="19"/>
        </w:numPr>
        <w:tabs>
          <w:tab w:val="left" w:pos="993"/>
          <w:tab w:val="num" w:pos="1134"/>
        </w:tabs>
        <w:spacing w:after="0" w:line="240" w:lineRule="auto"/>
        <w:ind w:left="1134" w:hanging="425"/>
        <w:jc w:val="both"/>
      </w:pPr>
      <w:r>
        <w:t>Протокол № 16</w:t>
      </w:r>
      <w:r w:rsidR="005249DB">
        <w:t xml:space="preserve"> лічильної комісії про підсумки голосування акціонерів по проекту рішення загальних зборів акціонерів Товариства з шістнадцятого питання порядку денного.</w:t>
      </w:r>
    </w:p>
    <w:p w:rsidR="005249DB" w:rsidRPr="00632D16" w:rsidRDefault="007602A6" w:rsidP="0046655A">
      <w:pPr>
        <w:numPr>
          <w:ilvl w:val="0"/>
          <w:numId w:val="19"/>
        </w:numPr>
        <w:tabs>
          <w:tab w:val="left" w:pos="993"/>
          <w:tab w:val="num" w:pos="1134"/>
        </w:tabs>
        <w:spacing w:after="120" w:line="240" w:lineRule="auto"/>
        <w:ind w:left="709" w:hanging="425"/>
        <w:jc w:val="both"/>
      </w:pPr>
      <w:r>
        <w:t>Протокол № 17</w:t>
      </w:r>
      <w:r w:rsidR="005249DB">
        <w:t xml:space="preserve"> лічильної комісії про підсумки голосування акціонерів по проекту рішення загальних зборів акціонерів Товариства з сімнадцятого питання порядку денного.</w:t>
      </w:r>
    </w:p>
    <w:p w:rsidR="005249DB" w:rsidRDefault="005249DB" w:rsidP="001F59A2">
      <w:pPr>
        <w:spacing w:after="120"/>
        <w:ind w:firstLine="708"/>
        <w:jc w:val="both"/>
      </w:pPr>
      <w:r>
        <w:t>Протокол загальних зборів акціонерів Товариства складено українською мовою у трьох</w:t>
      </w:r>
      <w:r w:rsidRPr="00BD60A4">
        <w:t xml:space="preserve"> примірниках, що мають однакову юридичну силу (один примірник – для зберігання у справах Товариства, інші примірники – для надання органам державної влади та/або підприємствам, установам, організаціям для здійснення заходів, пов`язаних </w:t>
      </w:r>
      <w:r>
        <w:t>з діяльністю</w:t>
      </w:r>
      <w:r w:rsidRPr="00BD60A4">
        <w:t xml:space="preserve"> </w:t>
      </w:r>
      <w:r>
        <w:t>Товариства).</w:t>
      </w:r>
    </w:p>
    <w:p w:rsidR="005249DB" w:rsidRPr="00BD60A4" w:rsidRDefault="005249DB" w:rsidP="0046655A">
      <w:pPr>
        <w:ind w:firstLine="708"/>
        <w:jc w:val="both"/>
      </w:pPr>
      <w:r>
        <w:t>Додатки до протоколу загальних зборів акціонерів Товариства складено українською мовою та додаються до примірнику протоколу загальних зборів Товариства, що підлягає зберіганню у справах Товариства.</w:t>
      </w:r>
    </w:p>
    <w:p w:rsidR="005249DB" w:rsidRPr="00343850" w:rsidRDefault="005249DB" w:rsidP="0046655A">
      <w:pPr>
        <w:jc w:val="both"/>
        <w:rPr>
          <w:b/>
        </w:rPr>
      </w:pPr>
    </w:p>
    <w:p w:rsidR="005249DB" w:rsidRPr="000144A7" w:rsidRDefault="005249DB" w:rsidP="0046655A">
      <w:pPr>
        <w:jc w:val="both"/>
        <w:rPr>
          <w:b/>
        </w:rPr>
      </w:pPr>
      <w:r w:rsidRPr="00223ED8">
        <w:rPr>
          <w:b/>
        </w:rPr>
        <w:t>Голова</w:t>
      </w:r>
      <w:r>
        <w:rPr>
          <w:b/>
        </w:rPr>
        <w:t xml:space="preserve"> загальних</w:t>
      </w:r>
      <w:r w:rsidRPr="00223ED8">
        <w:rPr>
          <w:b/>
        </w:rPr>
        <w:t xml:space="preserve"> зборів</w:t>
      </w:r>
      <w:r>
        <w:rPr>
          <w:b/>
        </w:rPr>
        <w:t xml:space="preserve"> Товариства</w:t>
      </w:r>
      <w:r w:rsidRPr="00223ED8">
        <w:rPr>
          <w:b/>
        </w:rPr>
        <w:t xml:space="preserve">   </w:t>
      </w:r>
      <w:r w:rsidRPr="00223ED8">
        <w:rPr>
          <w:b/>
        </w:rPr>
        <w:tab/>
        <w:t>_________________________</w:t>
      </w:r>
      <w:r w:rsidRPr="006E15F0">
        <w:rPr>
          <w:b/>
        </w:rPr>
        <w:t>____</w:t>
      </w:r>
      <w:r w:rsidRPr="00223ED8">
        <w:rPr>
          <w:b/>
        </w:rPr>
        <w:t xml:space="preserve"> </w:t>
      </w:r>
      <w:r w:rsidRPr="00223ED8">
        <w:rPr>
          <w:b/>
        </w:rPr>
        <w:tab/>
        <w:t>/</w:t>
      </w:r>
      <w:r>
        <w:rPr>
          <w:b/>
        </w:rPr>
        <w:t>Фалько Ю.В.</w:t>
      </w:r>
      <w:r w:rsidRPr="00223ED8">
        <w:rPr>
          <w:b/>
        </w:rPr>
        <w:t>/</w:t>
      </w:r>
    </w:p>
    <w:p w:rsidR="005249DB" w:rsidRPr="00223ED8" w:rsidRDefault="005249DB" w:rsidP="0046655A">
      <w:pPr>
        <w:ind w:left="709"/>
        <w:jc w:val="both"/>
        <w:rPr>
          <w:b/>
        </w:rPr>
      </w:pPr>
    </w:p>
    <w:p w:rsidR="005249DB" w:rsidRPr="00D9200E" w:rsidRDefault="005249DB" w:rsidP="0046655A">
      <w:pPr>
        <w:jc w:val="both"/>
        <w:rPr>
          <w:b/>
        </w:rPr>
      </w:pPr>
      <w:r>
        <w:rPr>
          <w:b/>
        </w:rPr>
        <w:t>Секретар загальних</w:t>
      </w:r>
      <w:r w:rsidRPr="00223ED8">
        <w:rPr>
          <w:b/>
        </w:rPr>
        <w:t xml:space="preserve"> зборів</w:t>
      </w:r>
      <w:r>
        <w:rPr>
          <w:b/>
        </w:rPr>
        <w:t xml:space="preserve"> Товариства</w:t>
      </w:r>
      <w:r w:rsidRPr="00223ED8">
        <w:rPr>
          <w:b/>
        </w:rPr>
        <w:t xml:space="preserve">   </w:t>
      </w:r>
      <w:r w:rsidRPr="00223ED8">
        <w:rPr>
          <w:b/>
        </w:rPr>
        <w:tab/>
        <w:t>_________________________</w:t>
      </w:r>
      <w:r w:rsidRPr="006E15F0">
        <w:rPr>
          <w:b/>
        </w:rPr>
        <w:t>___</w:t>
      </w:r>
      <w:r w:rsidRPr="00223ED8">
        <w:rPr>
          <w:b/>
        </w:rPr>
        <w:t xml:space="preserve">  </w:t>
      </w:r>
      <w:r w:rsidRPr="00223ED8">
        <w:rPr>
          <w:b/>
        </w:rPr>
        <w:tab/>
        <w:t xml:space="preserve">/ </w:t>
      </w:r>
      <w:r>
        <w:rPr>
          <w:b/>
        </w:rPr>
        <w:t>Гайдаш О.М.</w:t>
      </w:r>
      <w:r w:rsidRPr="00223ED8">
        <w:rPr>
          <w:b/>
        </w:rPr>
        <w:t>/</w:t>
      </w:r>
    </w:p>
    <w:p w:rsidR="00481730" w:rsidRDefault="00481730" w:rsidP="0046655A">
      <w:pPr>
        <w:jc w:val="both"/>
      </w:pPr>
    </w:p>
    <w:sectPr w:rsidR="00481730" w:rsidSect="006E067B">
      <w:footerReference w:type="even" r:id="rId7"/>
      <w:footerReference w:type="default" r:id="rId8"/>
      <w:pgSz w:w="12240" w:h="15840"/>
      <w:pgMar w:top="425" w:right="113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EF6" w:rsidRDefault="00AF0EF6" w:rsidP="005364FC">
      <w:pPr>
        <w:spacing w:after="0" w:line="240" w:lineRule="auto"/>
      </w:pPr>
      <w:r>
        <w:separator/>
      </w:r>
    </w:p>
  </w:endnote>
  <w:endnote w:type="continuationSeparator" w:id="1">
    <w:p w:rsidR="00AF0EF6" w:rsidRDefault="00AF0EF6" w:rsidP="00536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Arial Unicode MS'">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A6" w:rsidRDefault="0090409C" w:rsidP="0046655A">
    <w:pPr>
      <w:pStyle w:val="ab"/>
      <w:framePr w:wrap="around" w:vAnchor="text" w:hAnchor="margin" w:xAlign="center" w:y="1"/>
      <w:rPr>
        <w:rStyle w:val="ad"/>
      </w:rPr>
    </w:pPr>
    <w:r>
      <w:rPr>
        <w:rStyle w:val="ad"/>
      </w:rPr>
      <w:fldChar w:fldCharType="begin"/>
    </w:r>
    <w:r w:rsidR="001204A6">
      <w:rPr>
        <w:rStyle w:val="ad"/>
      </w:rPr>
      <w:instrText xml:space="preserve">PAGE  </w:instrText>
    </w:r>
    <w:r>
      <w:rPr>
        <w:rStyle w:val="ad"/>
      </w:rPr>
      <w:fldChar w:fldCharType="end"/>
    </w:r>
  </w:p>
  <w:p w:rsidR="001204A6" w:rsidRDefault="001204A6" w:rsidP="0046655A">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A6" w:rsidRDefault="001204A6" w:rsidP="0046655A">
    <w:pPr>
      <w:pStyle w:val="ab"/>
      <w:framePr w:wrap="around" w:vAnchor="text" w:hAnchor="margin" w:xAlign="center" w:y="1"/>
      <w:rPr>
        <w:rStyle w:val="ad"/>
      </w:rPr>
    </w:pPr>
    <w:r>
      <w:rPr>
        <w:rStyle w:val="ad"/>
      </w:rPr>
      <w:t xml:space="preserve"> </w:t>
    </w:r>
  </w:p>
  <w:p w:rsidR="001204A6" w:rsidRDefault="001204A6" w:rsidP="0046655A">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EF6" w:rsidRDefault="00AF0EF6" w:rsidP="005364FC">
      <w:pPr>
        <w:spacing w:after="0" w:line="240" w:lineRule="auto"/>
      </w:pPr>
      <w:r>
        <w:separator/>
      </w:r>
    </w:p>
  </w:footnote>
  <w:footnote w:type="continuationSeparator" w:id="1">
    <w:p w:rsidR="00AF0EF6" w:rsidRDefault="00AF0EF6" w:rsidP="005364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130"/>
        </w:tabs>
        <w:ind w:left="1130" w:hanging="420"/>
      </w:pPr>
      <w:rPr>
        <w:b w:val="0"/>
      </w:rPr>
    </w:lvl>
  </w:abstractNum>
  <w:abstractNum w:abstractNumId="1">
    <w:nsid w:val="03B150A6"/>
    <w:multiLevelType w:val="hybridMultilevel"/>
    <w:tmpl w:val="E340D214"/>
    <w:lvl w:ilvl="0" w:tplc="6FA6BE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8777C9"/>
    <w:multiLevelType w:val="hybridMultilevel"/>
    <w:tmpl w:val="5C1AB7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3353D"/>
    <w:multiLevelType w:val="multilevel"/>
    <w:tmpl w:val="3F622112"/>
    <w:lvl w:ilvl="0">
      <w:start w:val="2"/>
      <w:numFmt w:val="decimal"/>
      <w:lvlText w:val="%1."/>
      <w:lvlJc w:val="left"/>
      <w:pPr>
        <w:tabs>
          <w:tab w:val="num" w:pos="1080"/>
        </w:tabs>
        <w:ind w:left="108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22EE2A6C"/>
    <w:multiLevelType w:val="hybridMultilevel"/>
    <w:tmpl w:val="B9C2D444"/>
    <w:lvl w:ilvl="0" w:tplc="4B0A545C">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015096"/>
    <w:multiLevelType w:val="hybridMultilevel"/>
    <w:tmpl w:val="8B76D33C"/>
    <w:lvl w:ilvl="0" w:tplc="E826BE12">
      <w:start w:val="2"/>
      <w:numFmt w:val="decimal"/>
      <w:lvlText w:val="%1."/>
      <w:lvlJc w:val="left"/>
      <w:pPr>
        <w:tabs>
          <w:tab w:val="num" w:pos="1648"/>
        </w:tabs>
        <w:ind w:left="1648" w:hanging="360"/>
      </w:pPr>
      <w:rPr>
        <w:rFonts w:hint="default"/>
      </w:rPr>
    </w:lvl>
    <w:lvl w:ilvl="1" w:tplc="04190019" w:tentative="1">
      <w:start w:val="1"/>
      <w:numFmt w:val="lowerLetter"/>
      <w:lvlText w:val="%2."/>
      <w:lvlJc w:val="left"/>
      <w:pPr>
        <w:tabs>
          <w:tab w:val="num" w:pos="2368"/>
        </w:tabs>
        <w:ind w:left="2368" w:hanging="360"/>
      </w:pPr>
    </w:lvl>
    <w:lvl w:ilvl="2" w:tplc="0419001B" w:tentative="1">
      <w:start w:val="1"/>
      <w:numFmt w:val="lowerRoman"/>
      <w:lvlText w:val="%3."/>
      <w:lvlJc w:val="right"/>
      <w:pPr>
        <w:tabs>
          <w:tab w:val="num" w:pos="3088"/>
        </w:tabs>
        <w:ind w:left="3088" w:hanging="180"/>
      </w:pPr>
    </w:lvl>
    <w:lvl w:ilvl="3" w:tplc="0419000F" w:tentative="1">
      <w:start w:val="1"/>
      <w:numFmt w:val="decimal"/>
      <w:lvlText w:val="%4."/>
      <w:lvlJc w:val="left"/>
      <w:pPr>
        <w:tabs>
          <w:tab w:val="num" w:pos="3808"/>
        </w:tabs>
        <w:ind w:left="3808" w:hanging="360"/>
      </w:pPr>
    </w:lvl>
    <w:lvl w:ilvl="4" w:tplc="04190019" w:tentative="1">
      <w:start w:val="1"/>
      <w:numFmt w:val="lowerLetter"/>
      <w:lvlText w:val="%5."/>
      <w:lvlJc w:val="left"/>
      <w:pPr>
        <w:tabs>
          <w:tab w:val="num" w:pos="4528"/>
        </w:tabs>
        <w:ind w:left="4528" w:hanging="360"/>
      </w:pPr>
    </w:lvl>
    <w:lvl w:ilvl="5" w:tplc="0419001B" w:tentative="1">
      <w:start w:val="1"/>
      <w:numFmt w:val="lowerRoman"/>
      <w:lvlText w:val="%6."/>
      <w:lvlJc w:val="right"/>
      <w:pPr>
        <w:tabs>
          <w:tab w:val="num" w:pos="5248"/>
        </w:tabs>
        <w:ind w:left="5248" w:hanging="180"/>
      </w:pPr>
    </w:lvl>
    <w:lvl w:ilvl="6" w:tplc="0419000F" w:tentative="1">
      <w:start w:val="1"/>
      <w:numFmt w:val="decimal"/>
      <w:lvlText w:val="%7."/>
      <w:lvlJc w:val="left"/>
      <w:pPr>
        <w:tabs>
          <w:tab w:val="num" w:pos="5968"/>
        </w:tabs>
        <w:ind w:left="5968" w:hanging="360"/>
      </w:pPr>
    </w:lvl>
    <w:lvl w:ilvl="7" w:tplc="04190019" w:tentative="1">
      <w:start w:val="1"/>
      <w:numFmt w:val="lowerLetter"/>
      <w:lvlText w:val="%8."/>
      <w:lvlJc w:val="left"/>
      <w:pPr>
        <w:tabs>
          <w:tab w:val="num" w:pos="6688"/>
        </w:tabs>
        <w:ind w:left="6688" w:hanging="360"/>
      </w:pPr>
    </w:lvl>
    <w:lvl w:ilvl="8" w:tplc="0419001B" w:tentative="1">
      <w:start w:val="1"/>
      <w:numFmt w:val="lowerRoman"/>
      <w:lvlText w:val="%9."/>
      <w:lvlJc w:val="right"/>
      <w:pPr>
        <w:tabs>
          <w:tab w:val="num" w:pos="7408"/>
        </w:tabs>
        <w:ind w:left="7408" w:hanging="180"/>
      </w:pPr>
    </w:lvl>
  </w:abstractNum>
  <w:abstractNum w:abstractNumId="6">
    <w:nsid w:val="28CD0C14"/>
    <w:multiLevelType w:val="hybridMultilevel"/>
    <w:tmpl w:val="1B8C4932"/>
    <w:lvl w:ilvl="0" w:tplc="7E9A7E7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D1C3BA9"/>
    <w:multiLevelType w:val="multilevel"/>
    <w:tmpl w:val="EC94695A"/>
    <w:lvl w:ilvl="0">
      <w:start w:val="2"/>
      <w:numFmt w:val="decimal"/>
      <w:lvlText w:val="%1."/>
      <w:lvlJc w:val="left"/>
      <w:pPr>
        <w:tabs>
          <w:tab w:val="num" w:pos="928"/>
        </w:tabs>
        <w:ind w:left="928"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288"/>
        </w:tabs>
        <w:ind w:left="1288"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008"/>
        </w:tabs>
        <w:ind w:left="2008" w:hanging="1440"/>
      </w:pPr>
      <w:rPr>
        <w:rFonts w:hint="default"/>
      </w:rPr>
    </w:lvl>
    <w:lvl w:ilvl="7">
      <w:start w:val="1"/>
      <w:numFmt w:val="decimal"/>
      <w:isLgl/>
      <w:lvlText w:val="%1.%2.%3.%4.%5.%6.%7.%8."/>
      <w:lvlJc w:val="left"/>
      <w:pPr>
        <w:tabs>
          <w:tab w:val="num" w:pos="2008"/>
        </w:tabs>
        <w:ind w:left="2008" w:hanging="1440"/>
      </w:pPr>
      <w:rPr>
        <w:rFonts w:hint="default"/>
      </w:rPr>
    </w:lvl>
    <w:lvl w:ilvl="8">
      <w:start w:val="1"/>
      <w:numFmt w:val="decimal"/>
      <w:isLgl/>
      <w:lvlText w:val="%1.%2.%3.%4.%5.%6.%7.%8.%9."/>
      <w:lvlJc w:val="left"/>
      <w:pPr>
        <w:tabs>
          <w:tab w:val="num" w:pos="2368"/>
        </w:tabs>
        <w:ind w:left="2368" w:hanging="1800"/>
      </w:pPr>
      <w:rPr>
        <w:rFonts w:hint="default"/>
      </w:rPr>
    </w:lvl>
  </w:abstractNum>
  <w:abstractNum w:abstractNumId="8">
    <w:nsid w:val="30D34939"/>
    <w:multiLevelType w:val="hybridMultilevel"/>
    <w:tmpl w:val="BE126864"/>
    <w:lvl w:ilvl="0" w:tplc="16A65B52">
      <w:start w:val="2"/>
      <w:numFmt w:val="decimal"/>
      <w:lvlText w:val="%1)"/>
      <w:lvlJc w:val="left"/>
      <w:pPr>
        <w:tabs>
          <w:tab w:val="num" w:pos="928"/>
        </w:tabs>
        <w:ind w:left="928" w:hanging="360"/>
      </w:pPr>
      <w:rPr>
        <w:rFonts w:hint="default"/>
      </w:rPr>
    </w:lvl>
    <w:lvl w:ilvl="1" w:tplc="E826BE12">
      <w:start w:val="2"/>
      <w:numFmt w:val="decimal"/>
      <w:lvlText w:val="%2."/>
      <w:lvlJc w:val="left"/>
      <w:pPr>
        <w:tabs>
          <w:tab w:val="num" w:pos="1648"/>
        </w:tabs>
        <w:ind w:left="1648" w:hanging="360"/>
      </w:pPr>
      <w:rPr>
        <w:rFonts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nsid w:val="33C66AB4"/>
    <w:multiLevelType w:val="hybridMultilevel"/>
    <w:tmpl w:val="84C85400"/>
    <w:lvl w:ilvl="0" w:tplc="C42C5CA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B825C6"/>
    <w:multiLevelType w:val="multilevel"/>
    <w:tmpl w:val="5AE0A1EE"/>
    <w:lvl w:ilvl="0">
      <w:start w:val="1"/>
      <w:numFmt w:val="decimal"/>
      <w:lvlText w:val="%1."/>
      <w:lvlJc w:val="left"/>
      <w:pPr>
        <w:tabs>
          <w:tab w:val="num" w:pos="1080"/>
        </w:tabs>
        <w:ind w:left="108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nsid w:val="3A9F127D"/>
    <w:multiLevelType w:val="hybridMultilevel"/>
    <w:tmpl w:val="847C000A"/>
    <w:lvl w:ilvl="0" w:tplc="8A92A41E">
      <w:start w:val="2"/>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2">
    <w:nsid w:val="3DA35E1A"/>
    <w:multiLevelType w:val="hybridMultilevel"/>
    <w:tmpl w:val="C964758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63D9D"/>
    <w:multiLevelType w:val="hybridMultilevel"/>
    <w:tmpl w:val="A4001BA4"/>
    <w:lvl w:ilvl="0" w:tplc="6BE83C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203299D"/>
    <w:multiLevelType w:val="multilevel"/>
    <w:tmpl w:val="994EAC5E"/>
    <w:lvl w:ilvl="0">
      <w:start w:val="5"/>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nsid w:val="497E286C"/>
    <w:multiLevelType w:val="hybridMultilevel"/>
    <w:tmpl w:val="63F04B00"/>
    <w:lvl w:ilvl="0" w:tplc="848A39BE">
      <w:start w:val="4"/>
      <w:numFmt w:val="decimal"/>
      <w:lvlText w:val="%1."/>
      <w:lvlJc w:val="left"/>
      <w:pPr>
        <w:tabs>
          <w:tab w:val="num" w:pos="0"/>
        </w:tabs>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4D3774E"/>
    <w:multiLevelType w:val="hybridMultilevel"/>
    <w:tmpl w:val="28D6F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D91A97"/>
    <w:multiLevelType w:val="multilevel"/>
    <w:tmpl w:val="5AE0A1EE"/>
    <w:lvl w:ilvl="0">
      <w:start w:val="1"/>
      <w:numFmt w:val="decimal"/>
      <w:lvlText w:val="%1."/>
      <w:lvlJc w:val="left"/>
      <w:pPr>
        <w:tabs>
          <w:tab w:val="num" w:pos="1080"/>
        </w:tabs>
        <w:ind w:left="108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8">
    <w:nsid w:val="58823028"/>
    <w:multiLevelType w:val="hybridMultilevel"/>
    <w:tmpl w:val="BD0E69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A3A2D5A"/>
    <w:multiLevelType w:val="hybridMultilevel"/>
    <w:tmpl w:val="1242B1B0"/>
    <w:lvl w:ilvl="0" w:tplc="52700B7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DEF6F0C"/>
    <w:multiLevelType w:val="hybridMultilevel"/>
    <w:tmpl w:val="2C54EE5E"/>
    <w:lvl w:ilvl="0" w:tplc="79AE7C1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6040416A"/>
    <w:multiLevelType w:val="multilevel"/>
    <w:tmpl w:val="5AE0A1EE"/>
    <w:lvl w:ilvl="0">
      <w:start w:val="1"/>
      <w:numFmt w:val="decimal"/>
      <w:lvlText w:val="%1."/>
      <w:lvlJc w:val="left"/>
      <w:pPr>
        <w:tabs>
          <w:tab w:val="num" w:pos="1080"/>
        </w:tabs>
        <w:ind w:left="1080" w:hanging="360"/>
      </w:pPr>
      <w:rPr>
        <w:rFonts w:hint="default"/>
      </w:rPr>
    </w:lvl>
    <w:lvl w:ilvl="1">
      <w:start w:val="5"/>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nsid w:val="618D2ACF"/>
    <w:multiLevelType w:val="hybridMultilevel"/>
    <w:tmpl w:val="75C8EFD8"/>
    <w:lvl w:ilvl="0" w:tplc="44B66274">
      <w:start w:val="2"/>
      <w:numFmt w:val="decimal"/>
      <w:lvlText w:val="%1."/>
      <w:lvlJc w:val="left"/>
      <w:pPr>
        <w:tabs>
          <w:tab w:val="num" w:pos="720"/>
        </w:tabs>
        <w:ind w:left="720" w:hanging="360"/>
      </w:pPr>
      <w:rPr>
        <w:rFonts w:hint="default"/>
      </w:rPr>
    </w:lvl>
    <w:lvl w:ilvl="1" w:tplc="BB02F01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A90262"/>
    <w:multiLevelType w:val="hybridMultilevel"/>
    <w:tmpl w:val="0D26A582"/>
    <w:lvl w:ilvl="0" w:tplc="8D72D660">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FF6631"/>
    <w:multiLevelType w:val="multilevel"/>
    <w:tmpl w:val="2166B1F6"/>
    <w:lvl w:ilvl="0">
      <w:start w:val="3"/>
      <w:numFmt w:val="decimal"/>
      <w:lvlText w:val="%1."/>
      <w:lvlJc w:val="left"/>
      <w:pPr>
        <w:tabs>
          <w:tab w:val="num" w:pos="900"/>
        </w:tabs>
        <w:ind w:left="90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25">
    <w:nsid w:val="6DD54CCB"/>
    <w:multiLevelType w:val="hybridMultilevel"/>
    <w:tmpl w:val="131206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ECA0A72"/>
    <w:multiLevelType w:val="multilevel"/>
    <w:tmpl w:val="84C85400"/>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8CA3FA6"/>
    <w:multiLevelType w:val="hybridMultilevel"/>
    <w:tmpl w:val="B58080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732E46"/>
    <w:multiLevelType w:val="hybridMultilevel"/>
    <w:tmpl w:val="0140443E"/>
    <w:lvl w:ilvl="0" w:tplc="B6B282A8">
      <w:start w:val="1"/>
      <w:numFmt w:val="bullet"/>
      <w:lvlText w:val="-"/>
      <w:lvlJc w:val="left"/>
      <w:pPr>
        <w:tabs>
          <w:tab w:val="num" w:pos="720"/>
        </w:tabs>
        <w:ind w:left="720" w:hanging="360"/>
      </w:pPr>
      <w:rPr>
        <w:rFonts w:ascii="Times New Roman" w:eastAsia="Times New Roman" w:hAnsi="Times New Roman" w:cs="Times New Roman"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24"/>
  </w:num>
  <w:num w:numId="4">
    <w:abstractNumId w:val="15"/>
  </w:num>
  <w:num w:numId="5">
    <w:abstractNumId w:val="0"/>
  </w:num>
  <w:num w:numId="6">
    <w:abstractNumId w:val="28"/>
  </w:num>
  <w:num w:numId="7">
    <w:abstractNumId w:val="8"/>
  </w:num>
  <w:num w:numId="8">
    <w:abstractNumId w:val="11"/>
  </w:num>
  <w:num w:numId="9">
    <w:abstractNumId w:val="20"/>
  </w:num>
  <w:num w:numId="10">
    <w:abstractNumId w:val="5"/>
  </w:num>
  <w:num w:numId="11">
    <w:abstractNumId w:val="22"/>
  </w:num>
  <w:num w:numId="12">
    <w:abstractNumId w:val="14"/>
  </w:num>
  <w:num w:numId="13">
    <w:abstractNumId w:val="3"/>
  </w:num>
  <w:num w:numId="14">
    <w:abstractNumId w:val="21"/>
  </w:num>
  <w:num w:numId="15">
    <w:abstractNumId w:val="9"/>
  </w:num>
  <w:num w:numId="16">
    <w:abstractNumId w:val="26"/>
  </w:num>
  <w:num w:numId="17">
    <w:abstractNumId w:val="23"/>
  </w:num>
  <w:num w:numId="18">
    <w:abstractNumId w:val="17"/>
  </w:num>
  <w:num w:numId="19">
    <w:abstractNumId w:val="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6"/>
  </w:num>
  <w:num w:numId="23">
    <w:abstractNumId w:val="27"/>
  </w:num>
  <w:num w:numId="24">
    <w:abstractNumId w:val="19"/>
  </w:num>
  <w:num w:numId="25">
    <w:abstractNumId w:val="2"/>
  </w:num>
  <w:num w:numId="26">
    <w:abstractNumId w:val="12"/>
  </w:num>
  <w:num w:numId="27">
    <w:abstractNumId w:val="13"/>
  </w:num>
  <w:num w:numId="28">
    <w:abstractNumId w:val="4"/>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249DB"/>
    <w:rsid w:val="000826AB"/>
    <w:rsid w:val="000A6879"/>
    <w:rsid w:val="001204A6"/>
    <w:rsid w:val="001F59A2"/>
    <w:rsid w:val="00250775"/>
    <w:rsid w:val="00316FB7"/>
    <w:rsid w:val="003753ED"/>
    <w:rsid w:val="00445A63"/>
    <w:rsid w:val="0046655A"/>
    <w:rsid w:val="004774F5"/>
    <w:rsid w:val="00481730"/>
    <w:rsid w:val="005249DB"/>
    <w:rsid w:val="005364FC"/>
    <w:rsid w:val="00635693"/>
    <w:rsid w:val="006E067B"/>
    <w:rsid w:val="007602A6"/>
    <w:rsid w:val="0090409C"/>
    <w:rsid w:val="009B4451"/>
    <w:rsid w:val="00AF0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FC"/>
  </w:style>
  <w:style w:type="paragraph" w:styleId="1">
    <w:name w:val="heading 1"/>
    <w:basedOn w:val="a"/>
    <w:next w:val="a"/>
    <w:link w:val="10"/>
    <w:qFormat/>
    <w:rsid w:val="005249DB"/>
    <w:pPr>
      <w:keepNext/>
      <w:spacing w:after="0" w:line="240" w:lineRule="auto"/>
      <w:jc w:val="both"/>
      <w:outlineLvl w:val="0"/>
    </w:pPr>
    <w:rPr>
      <w:rFonts w:ascii="Times New Roman" w:eastAsia="Times New Roman" w:hAnsi="Times New Roman" w:cs="Times New Roman"/>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9DB"/>
    <w:rPr>
      <w:rFonts w:ascii="Times New Roman" w:eastAsia="Times New Roman" w:hAnsi="Times New Roman" w:cs="Times New Roman"/>
      <w:sz w:val="32"/>
      <w:szCs w:val="24"/>
      <w:lang w:val="uk-UA"/>
    </w:rPr>
  </w:style>
  <w:style w:type="paragraph" w:styleId="a3">
    <w:name w:val="Title"/>
    <w:basedOn w:val="a"/>
    <w:link w:val="a4"/>
    <w:qFormat/>
    <w:rsid w:val="005249DB"/>
    <w:pPr>
      <w:spacing w:after="0" w:line="240" w:lineRule="auto"/>
      <w:jc w:val="center"/>
    </w:pPr>
    <w:rPr>
      <w:rFonts w:ascii="Times New Roman" w:eastAsia="Times New Roman" w:hAnsi="Times New Roman" w:cs="Times New Roman"/>
      <w:b/>
      <w:sz w:val="24"/>
      <w:szCs w:val="20"/>
      <w:lang w:val="uk-UA" w:eastAsia="en-US"/>
    </w:rPr>
  </w:style>
  <w:style w:type="character" w:customStyle="1" w:styleId="a4">
    <w:name w:val="Название Знак"/>
    <w:basedOn w:val="a0"/>
    <w:link w:val="a3"/>
    <w:rsid w:val="005249DB"/>
    <w:rPr>
      <w:rFonts w:ascii="Times New Roman" w:eastAsia="Times New Roman" w:hAnsi="Times New Roman" w:cs="Times New Roman"/>
      <w:b/>
      <w:sz w:val="24"/>
      <w:szCs w:val="20"/>
      <w:lang w:val="uk-UA" w:eastAsia="en-US"/>
    </w:rPr>
  </w:style>
  <w:style w:type="paragraph" w:styleId="a5">
    <w:name w:val="Body Text"/>
    <w:basedOn w:val="a"/>
    <w:link w:val="a6"/>
    <w:semiHidden/>
    <w:rsid w:val="005249DB"/>
    <w:pPr>
      <w:spacing w:after="0" w:line="240" w:lineRule="auto"/>
      <w:jc w:val="both"/>
    </w:pPr>
    <w:rPr>
      <w:rFonts w:ascii="Times New Roman" w:eastAsia="Times New Roman" w:hAnsi="Times New Roman" w:cs="Times New Roman"/>
      <w:lang w:val="uk-UA"/>
    </w:rPr>
  </w:style>
  <w:style w:type="character" w:customStyle="1" w:styleId="a6">
    <w:name w:val="Основной текст Знак"/>
    <w:basedOn w:val="a0"/>
    <w:link w:val="a5"/>
    <w:semiHidden/>
    <w:rsid w:val="005249DB"/>
    <w:rPr>
      <w:rFonts w:ascii="Times New Roman" w:eastAsia="Times New Roman" w:hAnsi="Times New Roman" w:cs="Times New Roman"/>
      <w:lang w:val="uk-UA"/>
    </w:rPr>
  </w:style>
  <w:style w:type="paragraph" w:styleId="2">
    <w:name w:val="Body Text 2"/>
    <w:basedOn w:val="a"/>
    <w:link w:val="20"/>
    <w:semiHidden/>
    <w:rsid w:val="005249DB"/>
    <w:pPr>
      <w:spacing w:after="0" w:line="240" w:lineRule="auto"/>
      <w:jc w:val="both"/>
    </w:pPr>
    <w:rPr>
      <w:rFonts w:ascii="Times New Roman" w:eastAsia="Times New Roman" w:hAnsi="Times New Roman" w:cs="Times New Roman"/>
      <w:snapToGrid w:val="0"/>
      <w:sz w:val="24"/>
      <w:szCs w:val="20"/>
      <w:lang w:val="uk-UA"/>
    </w:rPr>
  </w:style>
  <w:style w:type="character" w:customStyle="1" w:styleId="20">
    <w:name w:val="Основной текст 2 Знак"/>
    <w:basedOn w:val="a0"/>
    <w:link w:val="2"/>
    <w:semiHidden/>
    <w:rsid w:val="005249DB"/>
    <w:rPr>
      <w:rFonts w:ascii="Times New Roman" w:eastAsia="Times New Roman" w:hAnsi="Times New Roman" w:cs="Times New Roman"/>
      <w:snapToGrid w:val="0"/>
      <w:sz w:val="24"/>
      <w:szCs w:val="20"/>
      <w:lang w:val="uk-UA"/>
    </w:rPr>
  </w:style>
  <w:style w:type="paragraph" w:styleId="a7">
    <w:name w:val="Body Text Indent"/>
    <w:basedOn w:val="a"/>
    <w:link w:val="a8"/>
    <w:semiHidden/>
    <w:rsid w:val="005249DB"/>
    <w:pPr>
      <w:spacing w:after="0" w:line="240" w:lineRule="auto"/>
      <w:ind w:firstLine="600"/>
      <w:jc w:val="both"/>
    </w:pPr>
    <w:rPr>
      <w:rFonts w:ascii="Times New Roman" w:eastAsia="Times New Roman" w:hAnsi="Times New Roman" w:cs="Times New Roman"/>
      <w:szCs w:val="20"/>
      <w:lang w:val="uk-UA"/>
    </w:rPr>
  </w:style>
  <w:style w:type="character" w:customStyle="1" w:styleId="a8">
    <w:name w:val="Основной текст с отступом Знак"/>
    <w:basedOn w:val="a0"/>
    <w:link w:val="a7"/>
    <w:semiHidden/>
    <w:rsid w:val="005249DB"/>
    <w:rPr>
      <w:rFonts w:ascii="Times New Roman" w:eastAsia="Times New Roman" w:hAnsi="Times New Roman" w:cs="Times New Roman"/>
      <w:szCs w:val="20"/>
      <w:lang w:val="uk-UA"/>
    </w:rPr>
  </w:style>
  <w:style w:type="paragraph" w:styleId="21">
    <w:name w:val="Body Text Indent 2"/>
    <w:basedOn w:val="a"/>
    <w:link w:val="22"/>
    <w:semiHidden/>
    <w:rsid w:val="005249DB"/>
    <w:pPr>
      <w:spacing w:after="0" w:line="240" w:lineRule="auto"/>
      <w:ind w:firstLine="708"/>
      <w:jc w:val="both"/>
    </w:pPr>
    <w:rPr>
      <w:rFonts w:ascii="Times New Roman" w:eastAsia="Times New Roman" w:hAnsi="Times New Roman" w:cs="Times New Roman"/>
      <w:szCs w:val="20"/>
      <w:lang w:val="uk-UA"/>
    </w:rPr>
  </w:style>
  <w:style w:type="character" w:customStyle="1" w:styleId="22">
    <w:name w:val="Основной текст с отступом 2 Знак"/>
    <w:basedOn w:val="a0"/>
    <w:link w:val="21"/>
    <w:semiHidden/>
    <w:rsid w:val="005249DB"/>
    <w:rPr>
      <w:rFonts w:ascii="Times New Roman" w:eastAsia="Times New Roman" w:hAnsi="Times New Roman" w:cs="Times New Roman"/>
      <w:szCs w:val="20"/>
      <w:lang w:val="uk-UA"/>
    </w:rPr>
  </w:style>
  <w:style w:type="paragraph" w:styleId="23">
    <w:name w:val="envelope return"/>
    <w:basedOn w:val="a"/>
    <w:rsid w:val="005249DB"/>
    <w:pPr>
      <w:spacing w:after="0" w:line="240" w:lineRule="auto"/>
    </w:pPr>
    <w:rPr>
      <w:rFonts w:ascii="Times New Roman" w:eastAsia="Times New Roman" w:hAnsi="Times New Roman" w:cs="Times New Roman"/>
      <w:sz w:val="24"/>
      <w:szCs w:val="24"/>
    </w:rPr>
  </w:style>
  <w:style w:type="paragraph" w:customStyle="1" w:styleId="11">
    <w:name w:val="Обычный1"/>
    <w:rsid w:val="005249DB"/>
    <w:pPr>
      <w:widowControl w:val="0"/>
      <w:spacing w:after="0" w:line="440" w:lineRule="auto"/>
      <w:ind w:firstLine="720"/>
      <w:jc w:val="both"/>
    </w:pPr>
    <w:rPr>
      <w:rFonts w:ascii="Times New Roman" w:eastAsia="Times New Roman" w:hAnsi="Times New Roman" w:cs="Times New Roman"/>
      <w:snapToGrid w:val="0"/>
      <w:szCs w:val="20"/>
    </w:rPr>
  </w:style>
  <w:style w:type="paragraph" w:styleId="HTML">
    <w:name w:val="HTML Preformatted"/>
    <w:basedOn w:val="a"/>
    <w:link w:val="HTML0"/>
    <w:semiHidden/>
    <w:unhideWhenUsed/>
    <w:rsid w:val="00524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249DB"/>
    <w:rPr>
      <w:rFonts w:ascii="Courier New" w:eastAsia="Times New Roman" w:hAnsi="Courier New" w:cs="Courier New"/>
      <w:sz w:val="20"/>
      <w:szCs w:val="20"/>
    </w:rPr>
  </w:style>
  <w:style w:type="paragraph" w:styleId="a9">
    <w:name w:val="Balloon Text"/>
    <w:basedOn w:val="a"/>
    <w:link w:val="aa"/>
    <w:rsid w:val="005249DB"/>
    <w:pPr>
      <w:spacing w:after="0" w:line="240" w:lineRule="auto"/>
    </w:pPr>
    <w:rPr>
      <w:rFonts w:ascii="Tahoma" w:eastAsia="Times New Roman" w:hAnsi="Tahoma" w:cs="Times New Roman"/>
      <w:sz w:val="16"/>
      <w:szCs w:val="16"/>
      <w:lang w:val="uk-UA"/>
    </w:rPr>
  </w:style>
  <w:style w:type="character" w:customStyle="1" w:styleId="aa">
    <w:name w:val="Текст выноски Знак"/>
    <w:basedOn w:val="a0"/>
    <w:link w:val="a9"/>
    <w:rsid w:val="005249DB"/>
    <w:rPr>
      <w:rFonts w:ascii="Tahoma" w:eastAsia="Times New Roman" w:hAnsi="Tahoma" w:cs="Times New Roman"/>
      <w:sz w:val="16"/>
      <w:szCs w:val="16"/>
      <w:lang w:val="uk-UA"/>
    </w:rPr>
  </w:style>
  <w:style w:type="paragraph" w:styleId="ab">
    <w:name w:val="footer"/>
    <w:basedOn w:val="a"/>
    <w:link w:val="ac"/>
    <w:rsid w:val="005249DB"/>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c">
    <w:name w:val="Нижний колонтитул Знак"/>
    <w:basedOn w:val="a0"/>
    <w:link w:val="ab"/>
    <w:rsid w:val="005249DB"/>
    <w:rPr>
      <w:rFonts w:ascii="Times New Roman" w:eastAsia="Times New Roman" w:hAnsi="Times New Roman" w:cs="Times New Roman"/>
      <w:sz w:val="24"/>
      <w:szCs w:val="24"/>
      <w:lang w:val="uk-UA"/>
    </w:rPr>
  </w:style>
  <w:style w:type="character" w:styleId="ad">
    <w:name w:val="page number"/>
    <w:basedOn w:val="a0"/>
    <w:rsid w:val="005249DB"/>
  </w:style>
  <w:style w:type="paragraph" w:customStyle="1" w:styleId="ae">
    <w:name w:val="Об"/>
    <w:rsid w:val="005249DB"/>
    <w:pPr>
      <w:widowControl w:val="0"/>
      <w:spacing w:after="0" w:line="240" w:lineRule="auto"/>
    </w:pPr>
    <w:rPr>
      <w:rFonts w:ascii="Times New Roman" w:eastAsia="Times New Roman" w:hAnsi="Times New Roman" w:cs="Times New Roman"/>
      <w:sz w:val="20"/>
      <w:szCs w:val="20"/>
    </w:rPr>
  </w:style>
  <w:style w:type="paragraph" w:styleId="af">
    <w:name w:val="List Paragraph"/>
    <w:basedOn w:val="a"/>
    <w:uiPriority w:val="34"/>
    <w:qFormat/>
    <w:rsid w:val="005249DB"/>
    <w:pPr>
      <w:spacing w:after="0" w:line="240" w:lineRule="auto"/>
      <w:ind w:left="708"/>
    </w:pPr>
    <w:rPr>
      <w:rFonts w:ascii="Times New Roman" w:eastAsia="Times New Roman" w:hAnsi="Times New Roman" w:cs="Times New Roman"/>
      <w:sz w:val="24"/>
      <w:szCs w:val="24"/>
      <w:lang w:val="uk-UA"/>
    </w:rPr>
  </w:style>
  <w:style w:type="table" w:styleId="af0">
    <w:name w:val="Table Grid"/>
    <w:basedOn w:val="a1"/>
    <w:rsid w:val="005249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5249DB"/>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2">
    <w:name w:val="Верхний колонтитул Знак"/>
    <w:basedOn w:val="a0"/>
    <w:link w:val="af1"/>
    <w:rsid w:val="005249DB"/>
    <w:rPr>
      <w:rFonts w:ascii="Times New Roman" w:eastAsia="Times New Roman" w:hAnsi="Times New Roman" w:cs="Times New Roman"/>
      <w:sz w:val="24"/>
      <w:szCs w:val="24"/>
      <w:lang w:val="uk-UA"/>
    </w:rPr>
  </w:style>
  <w:style w:type="paragraph" w:customStyle="1" w:styleId="af3">
    <w:name w:val="заг"/>
    <w:basedOn w:val="a"/>
    <w:rsid w:val="005249DB"/>
    <w:pPr>
      <w:widowControl w:val="0"/>
      <w:suppressAutoHyphens/>
      <w:spacing w:before="120" w:after="120" w:line="360" w:lineRule="auto"/>
      <w:jc w:val="center"/>
    </w:pPr>
    <w:rPr>
      <w:rFonts w:ascii="Times New Roman" w:eastAsia="Lucida Sans Unicode" w:hAnsi="Times New Roman" w:cs="Times New Roman"/>
      <w:b/>
      <w:color w:val="000000"/>
      <w:sz w:val="24"/>
      <w:szCs w:val="24"/>
    </w:rPr>
  </w:style>
  <w:style w:type="paragraph" w:styleId="af4">
    <w:name w:val="No Spacing"/>
    <w:uiPriority w:val="1"/>
    <w:qFormat/>
    <w:rsid w:val="005249DB"/>
    <w:pPr>
      <w:widowControl w:val="0"/>
      <w:spacing w:after="0" w:line="240" w:lineRule="auto"/>
      <w:ind w:firstLine="720"/>
      <w:jc w:val="both"/>
    </w:pPr>
    <w:rPr>
      <w:rFonts w:ascii="Times New Roman" w:eastAsia="Times New Roman" w:hAnsi="Times New Roman" w:cs="Times New Roman"/>
      <w:szCs w:val="20"/>
    </w:rPr>
  </w:style>
  <w:style w:type="character" w:styleId="af5">
    <w:name w:val="Emphasis"/>
    <w:qFormat/>
    <w:rsid w:val="005249DB"/>
    <w:rPr>
      <w:i/>
      <w:iCs/>
    </w:rPr>
  </w:style>
  <w:style w:type="paragraph" w:styleId="af6">
    <w:name w:val="Normal (Web)"/>
    <w:basedOn w:val="a"/>
    <w:unhideWhenUsed/>
    <w:rsid w:val="005249D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tandard">
    <w:name w:val="Standard"/>
    <w:rsid w:val="005249DB"/>
    <w:pPr>
      <w:widowControl w:val="0"/>
      <w:suppressAutoHyphens/>
      <w:autoSpaceDN w:val="0"/>
      <w:spacing w:after="0" w:line="240" w:lineRule="auto"/>
      <w:textAlignment w:val="baseline"/>
    </w:pPr>
    <w:rPr>
      <w:rFonts w:ascii="Times New Roman" w:eastAsia="SimSun, 'Arial Unicode MS'" w:hAnsi="Times New Roman" w:cs="Mangal"/>
      <w:kern w:val="3"/>
      <w:sz w:val="24"/>
      <w:szCs w:val="24"/>
      <w:lang w:val="uk-UA" w:eastAsia="zh-CN" w:bidi="hi-IN"/>
    </w:rPr>
  </w:style>
  <w:style w:type="paragraph" w:customStyle="1" w:styleId="Textbodyindent">
    <w:name w:val="Text body indent"/>
    <w:basedOn w:val="Standard"/>
    <w:rsid w:val="005249DB"/>
    <w:pPr>
      <w:spacing w:after="120"/>
      <w:ind w:left="283"/>
    </w:pPr>
    <w:rPr>
      <w:szCs w:val="21"/>
    </w:rPr>
  </w:style>
  <w:style w:type="character" w:styleId="af7">
    <w:name w:val="Hyperlink"/>
    <w:rsid w:val="005249DB"/>
    <w:rPr>
      <w:color w:val="0000FF"/>
      <w:u w:val="single"/>
    </w:rPr>
  </w:style>
  <w:style w:type="paragraph" w:customStyle="1" w:styleId="Textbody">
    <w:name w:val="Text body"/>
    <w:basedOn w:val="a"/>
    <w:rsid w:val="005249DB"/>
    <w:pPr>
      <w:widowControl w:val="0"/>
      <w:suppressAutoHyphens/>
      <w:autoSpaceDN w:val="0"/>
      <w:spacing w:after="120" w:line="240" w:lineRule="auto"/>
      <w:textAlignment w:val="baseline"/>
    </w:pPr>
    <w:rPr>
      <w:rFonts w:ascii="Times New Roman" w:eastAsia="SimSun" w:hAnsi="Times New Roman" w:cs="Mangal"/>
      <w:kern w:val="3"/>
      <w:sz w:val="24"/>
      <w:szCs w:val="24"/>
      <w:lang w:val="uk-UA"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7482</Words>
  <Characters>42649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8</cp:revision>
  <dcterms:created xsi:type="dcterms:W3CDTF">2019-04-24T11:27:00Z</dcterms:created>
  <dcterms:modified xsi:type="dcterms:W3CDTF">2019-05-03T06:21:00Z</dcterms:modified>
</cp:coreProperties>
</file>